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C2D" w:rsidRPr="003A3507" w:rsidRDefault="00892C2D" w:rsidP="00F05EB4">
      <w:pPr>
        <w:spacing w:line="360" w:lineRule="auto"/>
        <w:ind w:firstLineChars="200" w:firstLine="482"/>
        <w:jc w:val="both"/>
        <w:rPr>
          <w:rFonts w:ascii="宋体" w:eastAsia="宋体" w:hAnsi="宋体"/>
          <w:b/>
          <w:sz w:val="24"/>
          <w:szCs w:val="24"/>
        </w:rPr>
      </w:pPr>
      <w:r w:rsidRPr="003A3507">
        <w:rPr>
          <w:rFonts w:ascii="宋体" w:eastAsia="宋体" w:hAnsi="宋体" w:hint="eastAsia"/>
          <w:b/>
          <w:sz w:val="24"/>
          <w:szCs w:val="24"/>
        </w:rPr>
        <w:t>一</w:t>
      </w:r>
      <w:r w:rsidRPr="003A3507">
        <w:rPr>
          <w:rFonts w:ascii="宋体" w:eastAsia="宋体" w:hAnsi="宋体"/>
          <w:b/>
          <w:sz w:val="24"/>
          <w:szCs w:val="24"/>
        </w:rPr>
        <w:t>、</w:t>
      </w:r>
      <w:r w:rsidRPr="003A3507">
        <w:rPr>
          <w:rFonts w:ascii="宋体" w:eastAsia="宋体" w:hAnsi="宋体" w:hint="eastAsia"/>
          <w:b/>
          <w:sz w:val="24"/>
          <w:szCs w:val="24"/>
        </w:rPr>
        <w:t>项目名称</w:t>
      </w:r>
    </w:p>
    <w:p w:rsidR="003A3507" w:rsidRDefault="00E55EEA" w:rsidP="00F05EB4">
      <w:pPr>
        <w:pStyle w:val="Style8"/>
        <w:rPr>
          <w:rFonts w:ascii="宋体" w:hAnsi="宋体" w:hint="eastAsia"/>
          <w:color w:val="000000"/>
          <w:szCs w:val="24"/>
        </w:rPr>
      </w:pPr>
      <w:r w:rsidRPr="003A3507">
        <w:rPr>
          <w:rFonts w:ascii="宋体" w:hAnsi="宋体" w:hint="eastAsia"/>
          <w:color w:val="000000"/>
          <w:szCs w:val="24"/>
        </w:rPr>
        <w:t>汽车机电零部件再制造关键技术及产业化</w:t>
      </w:r>
    </w:p>
    <w:p w:rsidR="00892C2D" w:rsidRPr="003A3507" w:rsidRDefault="00892C2D" w:rsidP="00F05EB4">
      <w:pPr>
        <w:pStyle w:val="Style8"/>
        <w:ind w:firstLine="482"/>
        <w:rPr>
          <w:rFonts w:ascii="宋体" w:hAnsi="宋体"/>
          <w:color w:val="000000"/>
          <w:szCs w:val="24"/>
        </w:rPr>
      </w:pPr>
      <w:r w:rsidRPr="003A3507">
        <w:rPr>
          <w:rFonts w:ascii="宋体" w:hAnsi="宋体" w:hint="eastAsia"/>
          <w:b/>
          <w:szCs w:val="24"/>
        </w:rPr>
        <w:t>二</w:t>
      </w:r>
      <w:r w:rsidRPr="003A3507">
        <w:rPr>
          <w:rFonts w:ascii="宋体" w:hAnsi="宋体"/>
          <w:b/>
          <w:szCs w:val="24"/>
        </w:rPr>
        <w:t>、</w:t>
      </w:r>
      <w:r w:rsidRPr="003A3507">
        <w:rPr>
          <w:rFonts w:ascii="宋体" w:hAnsi="宋体" w:hint="eastAsia"/>
          <w:b/>
          <w:szCs w:val="24"/>
        </w:rPr>
        <w:t>提名意见</w:t>
      </w:r>
    </w:p>
    <w:p w:rsidR="00E55EEA" w:rsidRPr="003A3507" w:rsidRDefault="00E55EEA" w:rsidP="00F05EB4">
      <w:pPr>
        <w:pStyle w:val="Style8"/>
        <w:rPr>
          <w:rFonts w:ascii="宋体" w:hAnsi="宋体"/>
          <w:color w:val="000000"/>
          <w:szCs w:val="24"/>
        </w:rPr>
      </w:pPr>
      <w:r w:rsidRPr="003A3507">
        <w:rPr>
          <w:rFonts w:ascii="宋体" w:hAnsi="宋体" w:hint="eastAsia"/>
          <w:color w:val="000000"/>
          <w:szCs w:val="24"/>
        </w:rPr>
        <w:t>我会认真审阅了推荐书材料，确认全部材料真实有效，相关栏目均符合填写要求。该项目按要求在我会和项目主要完成人单位进行了公示，公示无异议。</w:t>
      </w:r>
    </w:p>
    <w:p w:rsidR="00941A81" w:rsidRPr="003A3507" w:rsidRDefault="00E55EEA" w:rsidP="00F05EB4">
      <w:pPr>
        <w:pStyle w:val="Style8"/>
        <w:rPr>
          <w:rFonts w:ascii="宋体" w:hAnsi="宋体" w:hint="eastAsia"/>
          <w:color w:val="000000"/>
          <w:szCs w:val="24"/>
        </w:rPr>
      </w:pPr>
      <w:r w:rsidRPr="003A3507">
        <w:rPr>
          <w:rFonts w:ascii="宋体" w:hAnsi="宋体" w:hint="eastAsia"/>
          <w:color w:val="000000"/>
          <w:szCs w:val="24"/>
        </w:rPr>
        <w:t>项目针对量大面广的废旧汽车循环再利用问题，以汽车高附加值机电零部件为典型对象，通过对传统再制造关键技术进行创新，研发了再制造产业急需核心设备，打破了国外在再制造技术装备方面的垄断。针对纳米电刷镀技术、高速电弧喷涂技术和激光熔覆技术开展自动化再制造技术研究，重点完成了再制造用新型材料研发、成形工艺设计和优化、涂（镀、覆）层性能检测等内容；研发了连杆自动化纳米电刷镀系统、缸体自动化高速电弧喷涂系统、曲轴自动化激光熔覆系统、自动变速箱测试系统、电控单元检测系统等再制造核心</w:t>
      </w:r>
      <w:r w:rsidRPr="003A3507">
        <w:rPr>
          <w:rFonts w:ascii="宋体" w:hAnsi="宋体"/>
          <w:color w:val="000000"/>
          <w:szCs w:val="24"/>
        </w:rPr>
        <w:t>设备；</w:t>
      </w:r>
      <w:r w:rsidRPr="003A3507">
        <w:rPr>
          <w:rFonts w:ascii="宋体" w:hAnsi="宋体" w:hint="eastAsia"/>
          <w:color w:val="000000"/>
          <w:szCs w:val="24"/>
        </w:rPr>
        <w:t>构建了完善的面向产品全生命周期系统的再制造技术标准体系。通过研究，提升了我国汽车机电零部件的旧件利用率，形成了成熟的转化设备和技术成果，先后在</w:t>
      </w:r>
      <w:r w:rsidR="00CF6A9D" w:rsidRPr="003A3507">
        <w:rPr>
          <w:rFonts w:ascii="宋体" w:hAnsi="宋体" w:hint="eastAsia"/>
          <w:color w:val="000000"/>
          <w:szCs w:val="24"/>
        </w:rPr>
        <w:t>多</w:t>
      </w:r>
      <w:r w:rsidRPr="003A3507">
        <w:rPr>
          <w:rFonts w:ascii="宋体" w:hAnsi="宋体" w:hint="eastAsia"/>
          <w:color w:val="000000"/>
          <w:szCs w:val="24"/>
        </w:rPr>
        <w:t>家国家发改委和工信部的再制造示范试点企业进行了技术推广和产业示范。该项目的成功开发和应用推广，满足了国内</w:t>
      </w:r>
      <w:r w:rsidRPr="003A3507">
        <w:rPr>
          <w:rFonts w:ascii="宋体" w:hAnsi="宋体"/>
          <w:color w:val="000000"/>
          <w:szCs w:val="24"/>
        </w:rPr>
        <w:t>汽车机电零部件再制造</w:t>
      </w:r>
      <w:r w:rsidRPr="003A3507">
        <w:rPr>
          <w:rFonts w:ascii="宋体" w:hAnsi="宋体" w:hint="eastAsia"/>
          <w:color w:val="000000"/>
          <w:szCs w:val="24"/>
        </w:rPr>
        <w:t>关键技术</w:t>
      </w:r>
      <w:r w:rsidRPr="003A3507">
        <w:rPr>
          <w:rFonts w:ascii="宋体" w:hAnsi="宋体"/>
          <w:color w:val="000000"/>
          <w:szCs w:val="24"/>
        </w:rPr>
        <w:t>及材料的急需，</w:t>
      </w:r>
      <w:r w:rsidRPr="003A3507">
        <w:rPr>
          <w:rFonts w:ascii="宋体" w:hAnsi="宋体" w:hint="eastAsia"/>
          <w:color w:val="000000"/>
          <w:szCs w:val="24"/>
        </w:rPr>
        <w:t>填补了国内空白，推动了汽车再制造产业健康、有序、快速发展，提升了</w:t>
      </w:r>
      <w:r w:rsidRPr="003A3507">
        <w:rPr>
          <w:rFonts w:ascii="宋体" w:hAnsi="宋体"/>
          <w:color w:val="000000"/>
          <w:szCs w:val="24"/>
        </w:rPr>
        <w:t>我国汽车行业循环经济发展水平，</w:t>
      </w:r>
      <w:r w:rsidRPr="003A3507">
        <w:rPr>
          <w:rFonts w:ascii="宋体" w:hAnsi="宋体" w:hint="eastAsia"/>
          <w:color w:val="000000"/>
          <w:szCs w:val="24"/>
        </w:rPr>
        <w:t>具有重大经济社会效益。对照国家科学技术进步奖授奖条件，推荐该项目申报201</w:t>
      </w:r>
      <w:r w:rsidRPr="003A3507">
        <w:rPr>
          <w:rFonts w:ascii="宋体" w:hAnsi="宋体"/>
          <w:color w:val="000000"/>
          <w:szCs w:val="24"/>
        </w:rPr>
        <w:t>9</w:t>
      </w:r>
      <w:r w:rsidRPr="003A3507">
        <w:rPr>
          <w:rFonts w:ascii="宋体" w:hAnsi="宋体" w:hint="eastAsia"/>
          <w:color w:val="000000"/>
          <w:szCs w:val="24"/>
        </w:rPr>
        <w:t>年度国家科技进步二等奖。</w:t>
      </w:r>
    </w:p>
    <w:p w:rsidR="00892C2D" w:rsidRPr="003A3507" w:rsidRDefault="00892C2D" w:rsidP="00F05EB4">
      <w:pPr>
        <w:spacing w:line="360" w:lineRule="auto"/>
        <w:ind w:firstLineChars="200" w:firstLine="482"/>
        <w:jc w:val="both"/>
        <w:rPr>
          <w:rFonts w:ascii="宋体" w:eastAsia="宋体" w:hAnsi="宋体"/>
          <w:b/>
          <w:sz w:val="24"/>
          <w:szCs w:val="24"/>
        </w:rPr>
      </w:pPr>
      <w:r w:rsidRPr="003A3507">
        <w:rPr>
          <w:rFonts w:ascii="宋体" w:eastAsia="宋体" w:hAnsi="宋体" w:hint="eastAsia"/>
          <w:b/>
          <w:sz w:val="24"/>
          <w:szCs w:val="24"/>
        </w:rPr>
        <w:t>三</w:t>
      </w:r>
      <w:r w:rsidRPr="003A3507">
        <w:rPr>
          <w:rFonts w:ascii="宋体" w:eastAsia="宋体" w:hAnsi="宋体"/>
          <w:b/>
          <w:sz w:val="24"/>
          <w:szCs w:val="24"/>
        </w:rPr>
        <w:t>、</w:t>
      </w:r>
      <w:r w:rsidRPr="003A3507">
        <w:rPr>
          <w:rFonts w:ascii="宋体" w:eastAsia="宋体" w:hAnsi="宋体" w:hint="eastAsia"/>
          <w:b/>
          <w:sz w:val="24"/>
          <w:szCs w:val="24"/>
        </w:rPr>
        <w:t>项目简介</w:t>
      </w:r>
    </w:p>
    <w:p w:rsidR="00D92B6D" w:rsidRPr="003A3507" w:rsidRDefault="00D92B6D" w:rsidP="00F05EB4">
      <w:pPr>
        <w:pStyle w:val="Style8"/>
        <w:rPr>
          <w:rFonts w:ascii="宋体" w:hAnsi="宋体"/>
          <w:color w:val="000000"/>
          <w:szCs w:val="24"/>
        </w:rPr>
      </w:pPr>
      <w:r w:rsidRPr="003A3507">
        <w:rPr>
          <w:rFonts w:ascii="宋体" w:hAnsi="宋体" w:hint="eastAsia"/>
          <w:color w:val="000000"/>
          <w:szCs w:val="24"/>
        </w:rPr>
        <w:t>再制造是循环经济再利用高级技术形式，已列入国家循环经济促进法和国家战略性新兴产业。项目针对量大面广的废旧汽车循环再利用问题，以汽车高附加值机电零部件为典型对象，通过对传统再制造关键技术进行创新，研发了再制造产业急需核心设备，打破了国外在再制造技术装备方面的垄断。通过研究，提升了我国汽车核心机电零部件的旧件利用率，形成了成熟的转化设备和技术成果，推动汽车再制造产业健康、有序、快速发展。主要技术内容包括：</w:t>
      </w:r>
    </w:p>
    <w:p w:rsidR="00D92B6D" w:rsidRPr="003A3507" w:rsidRDefault="00D92B6D" w:rsidP="00F05EB4">
      <w:pPr>
        <w:pStyle w:val="Style8"/>
        <w:ind w:firstLine="482"/>
        <w:rPr>
          <w:rFonts w:ascii="宋体" w:hAnsi="宋体"/>
          <w:color w:val="000000"/>
          <w:szCs w:val="24"/>
        </w:rPr>
      </w:pPr>
      <w:r w:rsidRPr="003A3507">
        <w:rPr>
          <w:rFonts w:ascii="宋体" w:hAnsi="宋体"/>
          <w:b/>
          <w:color w:val="000000"/>
          <w:szCs w:val="24"/>
        </w:rPr>
        <w:t>1、再制造共性关键技术研发。</w:t>
      </w:r>
      <w:r w:rsidRPr="003A3507">
        <w:rPr>
          <w:rFonts w:ascii="宋体" w:hAnsi="宋体"/>
          <w:color w:val="000000"/>
          <w:szCs w:val="24"/>
        </w:rPr>
        <w:t>瞄准汽车零部件的再制造企业缺乏核心技术和关键设备的问题，提出</w:t>
      </w:r>
      <w:r w:rsidRPr="003A3507">
        <w:rPr>
          <w:rFonts w:ascii="宋体" w:hAnsi="宋体" w:hint="eastAsia"/>
          <w:color w:val="000000"/>
          <w:szCs w:val="24"/>
        </w:rPr>
        <w:t>了</w:t>
      </w:r>
      <w:r w:rsidRPr="003A3507">
        <w:rPr>
          <w:rFonts w:ascii="宋体" w:hAnsi="宋体"/>
          <w:color w:val="000000"/>
          <w:szCs w:val="24"/>
        </w:rPr>
        <w:t>无损拆解、绿色清洗、自动化再制造和不低于新品</w:t>
      </w:r>
      <w:r w:rsidRPr="003A3507">
        <w:rPr>
          <w:rFonts w:ascii="宋体" w:hAnsi="宋体"/>
          <w:color w:val="000000"/>
          <w:szCs w:val="24"/>
        </w:rPr>
        <w:lastRenderedPageBreak/>
        <w:t>质量检测标准的再制造流程，针对纳米电刷镀技术、高速电弧喷涂技术和激光熔覆技术开展自动化再制造技术研究，重点</w:t>
      </w:r>
      <w:r w:rsidRPr="003A3507">
        <w:rPr>
          <w:rFonts w:ascii="宋体" w:hAnsi="宋体" w:hint="eastAsia"/>
          <w:color w:val="000000"/>
          <w:szCs w:val="24"/>
        </w:rPr>
        <w:t>完成</w:t>
      </w:r>
      <w:r w:rsidRPr="003A3507">
        <w:rPr>
          <w:rFonts w:ascii="宋体" w:hAnsi="宋体"/>
          <w:color w:val="000000"/>
          <w:szCs w:val="24"/>
        </w:rPr>
        <w:t>了再制造用新型材料研发、成形工艺设计和优化、涂（镀、覆）层性能检测等内容，为自动化设备研制提供</w:t>
      </w:r>
      <w:r w:rsidRPr="003A3507">
        <w:rPr>
          <w:rFonts w:ascii="宋体" w:hAnsi="宋体" w:hint="eastAsia"/>
          <w:color w:val="000000"/>
          <w:szCs w:val="24"/>
        </w:rPr>
        <w:t>了</w:t>
      </w:r>
      <w:r w:rsidRPr="003A3507">
        <w:rPr>
          <w:rFonts w:ascii="宋体" w:hAnsi="宋体"/>
          <w:color w:val="000000"/>
          <w:szCs w:val="24"/>
        </w:rPr>
        <w:t>技术基础。</w:t>
      </w:r>
    </w:p>
    <w:p w:rsidR="00D92B6D" w:rsidRPr="003A3507" w:rsidRDefault="00D92B6D" w:rsidP="00F05EB4">
      <w:pPr>
        <w:pStyle w:val="Style8"/>
        <w:ind w:firstLine="482"/>
        <w:rPr>
          <w:rFonts w:ascii="宋体" w:hAnsi="宋体"/>
          <w:color w:val="000000"/>
          <w:szCs w:val="24"/>
        </w:rPr>
      </w:pPr>
      <w:r w:rsidRPr="003A3507">
        <w:rPr>
          <w:rFonts w:ascii="宋体" w:hAnsi="宋体"/>
          <w:b/>
          <w:color w:val="000000"/>
          <w:szCs w:val="24"/>
        </w:rPr>
        <w:t>2、再制造</w:t>
      </w:r>
      <w:r w:rsidRPr="003A3507">
        <w:rPr>
          <w:rFonts w:ascii="宋体" w:hAnsi="宋体" w:hint="eastAsia"/>
          <w:b/>
          <w:color w:val="000000"/>
          <w:szCs w:val="24"/>
        </w:rPr>
        <w:t>核心</w:t>
      </w:r>
      <w:r w:rsidRPr="003A3507">
        <w:rPr>
          <w:rFonts w:ascii="宋体" w:hAnsi="宋体"/>
          <w:b/>
          <w:color w:val="000000"/>
          <w:szCs w:val="24"/>
        </w:rPr>
        <w:t>设备研制。</w:t>
      </w:r>
      <w:r w:rsidRPr="003A3507">
        <w:rPr>
          <w:rFonts w:ascii="宋体" w:hAnsi="宋体"/>
          <w:color w:val="000000"/>
          <w:szCs w:val="24"/>
        </w:rPr>
        <w:t>针对汽车发动机、</w:t>
      </w:r>
      <w:r w:rsidRPr="003A3507">
        <w:rPr>
          <w:rFonts w:ascii="宋体" w:hAnsi="宋体" w:hint="eastAsia"/>
          <w:color w:val="000000"/>
          <w:szCs w:val="24"/>
        </w:rPr>
        <w:t>自动变速箱、转向器、</w:t>
      </w:r>
      <w:r w:rsidR="00D03336" w:rsidRPr="003A3507">
        <w:rPr>
          <w:rFonts w:ascii="宋体" w:hAnsi="宋体" w:hint="eastAsia"/>
          <w:color w:val="000000"/>
          <w:szCs w:val="24"/>
        </w:rPr>
        <w:t>起动机、</w:t>
      </w:r>
      <w:r w:rsidRPr="003A3507">
        <w:rPr>
          <w:rFonts w:ascii="宋体" w:hAnsi="宋体" w:hint="eastAsia"/>
          <w:color w:val="000000"/>
          <w:szCs w:val="24"/>
        </w:rPr>
        <w:t>发电机、电控单元</w:t>
      </w:r>
      <w:r w:rsidRPr="003A3507">
        <w:rPr>
          <w:rFonts w:ascii="宋体" w:hAnsi="宋体"/>
          <w:color w:val="000000"/>
          <w:szCs w:val="24"/>
        </w:rPr>
        <w:t>等高附加值机电零部件的再制造需求，采用模块化设计思想，将表面工程技术与机器人、自动控制、质量检测等技术进行集成，</w:t>
      </w:r>
      <w:r w:rsidR="00EE72F6" w:rsidRPr="003A3507">
        <w:rPr>
          <w:rFonts w:ascii="宋体" w:hAnsi="宋体" w:hint="eastAsia"/>
          <w:color w:val="000000"/>
          <w:szCs w:val="24"/>
        </w:rPr>
        <w:t>研发了连杆自动化纳米电刷镀系统、缸体自动化高速电弧喷涂系统、曲轴自动化激光熔覆系统、自动变速箱测试系统、电控单元检测系统等再制造核心</w:t>
      </w:r>
      <w:r w:rsidR="00EE72F6" w:rsidRPr="003A3507">
        <w:rPr>
          <w:rFonts w:ascii="宋体" w:hAnsi="宋体"/>
          <w:color w:val="000000"/>
          <w:szCs w:val="24"/>
        </w:rPr>
        <w:t>设备</w:t>
      </w:r>
      <w:r w:rsidRPr="003A3507">
        <w:rPr>
          <w:rFonts w:ascii="宋体" w:hAnsi="宋体" w:hint="eastAsia"/>
          <w:color w:val="000000"/>
          <w:szCs w:val="24"/>
        </w:rPr>
        <w:t>，完成了汽车核心机电零部件再制造体系设备的研制。</w:t>
      </w:r>
    </w:p>
    <w:p w:rsidR="00D92B6D" w:rsidRPr="003A3507" w:rsidRDefault="00D92B6D" w:rsidP="00F05EB4">
      <w:pPr>
        <w:pStyle w:val="Style8"/>
        <w:ind w:firstLine="482"/>
        <w:rPr>
          <w:rFonts w:ascii="宋体" w:hAnsi="宋体"/>
          <w:color w:val="000000"/>
          <w:szCs w:val="24"/>
        </w:rPr>
      </w:pPr>
      <w:r w:rsidRPr="003A3507">
        <w:rPr>
          <w:rFonts w:ascii="宋体" w:hAnsi="宋体" w:hint="eastAsia"/>
          <w:b/>
          <w:color w:val="000000"/>
          <w:szCs w:val="24"/>
        </w:rPr>
        <w:t>3、再制造产品质量标准体系建设。</w:t>
      </w:r>
      <w:r w:rsidRPr="003A3507">
        <w:rPr>
          <w:rFonts w:ascii="宋体" w:hAnsi="宋体" w:hint="eastAsia"/>
          <w:color w:val="000000"/>
          <w:szCs w:val="24"/>
        </w:rPr>
        <w:t>构建了完善的面向产品全生命周期系统的再制造技术标准体系，编制了《机械产品再制造通用技术要求》等基础标准、《再制造企业技术规范》等管理标准、《再制造机械加工技术规范》等共性技术标准以及《汽车零部件再制造出厂检验》等产品标准，这些标准的制定和实施对规范再制造企业生产、保证再制造产品质量发挥了重要的技术支撑。</w:t>
      </w:r>
    </w:p>
    <w:p w:rsidR="00D92B6D" w:rsidRPr="003A3507" w:rsidRDefault="00D92B6D" w:rsidP="00F05EB4">
      <w:pPr>
        <w:pStyle w:val="Style8"/>
        <w:ind w:firstLine="482"/>
        <w:rPr>
          <w:rFonts w:ascii="宋体" w:hAnsi="宋体"/>
          <w:b/>
          <w:color w:val="000000"/>
          <w:szCs w:val="24"/>
        </w:rPr>
      </w:pPr>
      <w:r w:rsidRPr="003A3507">
        <w:rPr>
          <w:rFonts w:ascii="宋体" w:hAnsi="宋体" w:hint="eastAsia"/>
          <w:b/>
          <w:color w:val="000000"/>
          <w:szCs w:val="24"/>
        </w:rPr>
        <w:t>申报国家发明专利</w:t>
      </w:r>
      <w:r w:rsidR="004002E7" w:rsidRPr="003A3507">
        <w:rPr>
          <w:rFonts w:ascii="宋体" w:hAnsi="宋体" w:hint="eastAsia"/>
          <w:b/>
          <w:color w:val="000000"/>
          <w:szCs w:val="24"/>
        </w:rPr>
        <w:t>15</w:t>
      </w:r>
      <w:r w:rsidRPr="003A3507">
        <w:rPr>
          <w:rFonts w:ascii="宋体" w:hAnsi="宋体" w:hint="eastAsia"/>
          <w:b/>
          <w:color w:val="000000"/>
          <w:szCs w:val="24"/>
        </w:rPr>
        <w:t>项，美国发明专利1项，实用新型专利</w:t>
      </w:r>
      <w:r w:rsidR="004002E7" w:rsidRPr="003A3507">
        <w:rPr>
          <w:rFonts w:ascii="宋体" w:hAnsi="宋体" w:hint="eastAsia"/>
          <w:b/>
          <w:color w:val="000000"/>
          <w:szCs w:val="24"/>
        </w:rPr>
        <w:t>6</w:t>
      </w:r>
      <w:r w:rsidRPr="003A3507">
        <w:rPr>
          <w:rFonts w:ascii="宋体" w:hAnsi="宋体" w:hint="eastAsia"/>
          <w:b/>
          <w:color w:val="000000"/>
          <w:szCs w:val="24"/>
        </w:rPr>
        <w:t>项，制订国家标准</w:t>
      </w:r>
      <w:r w:rsidR="004002E7" w:rsidRPr="003A3507">
        <w:rPr>
          <w:rFonts w:ascii="宋体" w:hAnsi="宋体" w:hint="eastAsia"/>
          <w:b/>
          <w:color w:val="000000"/>
          <w:szCs w:val="24"/>
        </w:rPr>
        <w:t>5</w:t>
      </w:r>
      <w:r w:rsidRPr="003A3507">
        <w:rPr>
          <w:rFonts w:ascii="宋体" w:hAnsi="宋体" w:hint="eastAsia"/>
          <w:b/>
          <w:color w:val="000000"/>
          <w:szCs w:val="24"/>
        </w:rPr>
        <w:t>项、团体标准1项，出版图书</w:t>
      </w:r>
      <w:r w:rsidR="00EE72F6" w:rsidRPr="003A3507">
        <w:rPr>
          <w:rFonts w:ascii="宋体" w:hAnsi="宋体" w:hint="eastAsia"/>
          <w:b/>
          <w:color w:val="000000"/>
          <w:szCs w:val="24"/>
        </w:rPr>
        <w:t>5</w:t>
      </w:r>
      <w:r w:rsidRPr="003A3507">
        <w:rPr>
          <w:rFonts w:ascii="宋体" w:hAnsi="宋体" w:hint="eastAsia"/>
          <w:b/>
          <w:color w:val="000000"/>
          <w:szCs w:val="24"/>
        </w:rPr>
        <w:t>部，发表</w:t>
      </w:r>
      <w:r w:rsidR="00CF6A9D" w:rsidRPr="003A3507">
        <w:rPr>
          <w:rFonts w:ascii="宋体" w:hAnsi="宋体" w:hint="eastAsia"/>
          <w:b/>
          <w:color w:val="000000"/>
          <w:szCs w:val="24"/>
        </w:rPr>
        <w:t>高水平学术</w:t>
      </w:r>
      <w:r w:rsidRPr="003A3507">
        <w:rPr>
          <w:rFonts w:ascii="宋体" w:hAnsi="宋体" w:hint="eastAsia"/>
          <w:b/>
          <w:color w:val="000000"/>
          <w:szCs w:val="24"/>
        </w:rPr>
        <w:t>论文</w:t>
      </w:r>
      <w:r w:rsidR="00CF6A9D" w:rsidRPr="003A3507">
        <w:rPr>
          <w:rFonts w:ascii="宋体" w:hAnsi="宋体" w:hint="eastAsia"/>
          <w:b/>
          <w:color w:val="000000"/>
          <w:szCs w:val="24"/>
        </w:rPr>
        <w:t>10</w:t>
      </w:r>
      <w:r w:rsidRPr="003A3507">
        <w:rPr>
          <w:rFonts w:ascii="宋体" w:hAnsi="宋体" w:hint="eastAsia"/>
          <w:b/>
          <w:color w:val="000000"/>
          <w:szCs w:val="24"/>
        </w:rPr>
        <w:t>0余篇。</w:t>
      </w:r>
    </w:p>
    <w:p w:rsidR="00F05EB4" w:rsidRDefault="00CE2110" w:rsidP="00F05EB4">
      <w:pPr>
        <w:pStyle w:val="Style8"/>
        <w:rPr>
          <w:rFonts w:ascii="宋体" w:hAnsi="宋体"/>
          <w:color w:val="000000"/>
          <w:szCs w:val="24"/>
        </w:rPr>
      </w:pPr>
      <w:r w:rsidRPr="003A3507">
        <w:rPr>
          <w:rFonts w:ascii="宋体" w:hAnsi="宋体" w:hint="eastAsia"/>
          <w:color w:val="000000"/>
          <w:szCs w:val="24"/>
        </w:rPr>
        <w:t>研究成果</w:t>
      </w:r>
      <w:r w:rsidR="00D92B6D" w:rsidRPr="003A3507">
        <w:rPr>
          <w:rFonts w:ascii="宋体" w:hAnsi="宋体" w:hint="eastAsia"/>
          <w:color w:val="000000"/>
          <w:szCs w:val="24"/>
        </w:rPr>
        <w:t>为我国汽车零部件再制造产业提供了有力的技术支撑，</w:t>
      </w:r>
      <w:r w:rsidRPr="003A3507">
        <w:rPr>
          <w:rFonts w:ascii="宋体" w:hAnsi="宋体" w:hint="eastAsia"/>
          <w:color w:val="000000"/>
          <w:szCs w:val="24"/>
        </w:rPr>
        <w:t>先后在十余家国家发改委和工信部的再制造示范试点企业进行了技术推广和产业示范，</w:t>
      </w:r>
      <w:r w:rsidR="00D92B6D" w:rsidRPr="003A3507">
        <w:rPr>
          <w:rFonts w:ascii="宋体" w:hAnsi="宋体" w:hint="eastAsia"/>
          <w:color w:val="000000"/>
          <w:szCs w:val="24"/>
        </w:rPr>
        <w:t>促进了以尺寸恢复和性能提升为核心的中国特色再制造产业发展。</w:t>
      </w:r>
    </w:p>
    <w:p w:rsidR="00892C2D" w:rsidRPr="00F05EB4" w:rsidRDefault="00892C2D" w:rsidP="00F05EB4">
      <w:pPr>
        <w:pStyle w:val="Style8"/>
        <w:ind w:firstLine="482"/>
        <w:rPr>
          <w:rFonts w:ascii="宋体" w:hAnsi="宋体"/>
          <w:color w:val="000000"/>
          <w:szCs w:val="24"/>
        </w:rPr>
      </w:pPr>
      <w:r w:rsidRPr="003A3507">
        <w:rPr>
          <w:rFonts w:ascii="宋体" w:hAnsi="宋体" w:hint="eastAsia"/>
          <w:b/>
          <w:szCs w:val="24"/>
        </w:rPr>
        <w:t>四</w:t>
      </w:r>
      <w:r w:rsidRPr="003A3507">
        <w:rPr>
          <w:rFonts w:ascii="宋体" w:hAnsi="宋体"/>
          <w:b/>
          <w:szCs w:val="24"/>
        </w:rPr>
        <w:t>、</w:t>
      </w:r>
      <w:r w:rsidRPr="003A3507">
        <w:rPr>
          <w:rFonts w:ascii="宋体" w:hAnsi="宋体" w:hint="eastAsia"/>
          <w:b/>
          <w:szCs w:val="24"/>
        </w:rPr>
        <w:t>客观评价</w:t>
      </w:r>
    </w:p>
    <w:p w:rsidR="00CE2110" w:rsidRPr="003A3507" w:rsidRDefault="00794627" w:rsidP="00F05EB4">
      <w:pPr>
        <w:pStyle w:val="Style8"/>
        <w:ind w:firstLine="482"/>
        <w:rPr>
          <w:rFonts w:ascii="宋体" w:hAnsi="宋体"/>
          <w:color w:val="000000"/>
          <w:szCs w:val="24"/>
        </w:rPr>
      </w:pPr>
      <w:r w:rsidRPr="003A3507">
        <w:rPr>
          <w:rFonts w:ascii="宋体" w:hAnsi="宋体"/>
          <w:b/>
          <w:color w:val="000000"/>
          <w:szCs w:val="24"/>
        </w:rPr>
        <w:t>（1）技术先进，工艺稳定。</w:t>
      </w:r>
      <w:r w:rsidRPr="003A3507">
        <w:rPr>
          <w:rFonts w:ascii="宋体" w:hAnsi="宋体"/>
          <w:color w:val="000000"/>
          <w:szCs w:val="24"/>
        </w:rPr>
        <w:t>柔性摩擦辅助电沉积技术，研究揭示了电沉积过程中周期性摩擦力作用下基质金属的离子加速传质机理、原子被动扩散机理和镀层断续生长机理等科学问题，制备出性能优异、结构可控的层状结构的纳米晶镀层，采用多种分析表征手段揭示了摩擦行为对镀层质量的影响，并阐明了柔性摩擦辅助电沉积层状镀层的形成机制和纳米晶形成机理；高速电弧喷涂技术，实现了高速电弧喷涂工艺弧区冶金物理场、雾化速度场、沉积温度场等关键过程因素的监控方法，建立了喷涂层残余应力分布等关键质量因素的预测模型，提出了改善涂层性能的质量控制方法，进而发明了异质双丝喷涂及热处理制备金属间化合物复合涂层技术，攻克了涂层成形过程中残余应力大、变形</w:t>
      </w:r>
      <w:r w:rsidRPr="003A3507">
        <w:rPr>
          <w:rFonts w:ascii="宋体" w:hAnsi="宋体"/>
          <w:color w:val="000000"/>
          <w:szCs w:val="24"/>
        </w:rPr>
        <w:lastRenderedPageBreak/>
        <w:t>严重和结合强度低等关键工艺技术难题。</w:t>
      </w:r>
    </w:p>
    <w:p w:rsidR="00CE2110" w:rsidRPr="003A3507" w:rsidRDefault="00794627" w:rsidP="00F05EB4">
      <w:pPr>
        <w:pStyle w:val="Style8"/>
        <w:ind w:firstLine="482"/>
        <w:rPr>
          <w:rFonts w:ascii="宋体" w:hAnsi="宋体"/>
          <w:color w:val="000000"/>
          <w:szCs w:val="24"/>
        </w:rPr>
      </w:pPr>
      <w:r w:rsidRPr="003A3507">
        <w:rPr>
          <w:rFonts w:ascii="宋体" w:hAnsi="宋体"/>
          <w:b/>
          <w:color w:val="000000"/>
          <w:szCs w:val="24"/>
        </w:rPr>
        <w:t>（2）设备独创，适用性强。</w:t>
      </w:r>
      <w:r w:rsidRPr="003A3507">
        <w:rPr>
          <w:rFonts w:ascii="宋体" w:hAnsi="宋体"/>
          <w:color w:val="000000"/>
          <w:szCs w:val="24"/>
        </w:rPr>
        <w:t>国外再制造一般采用尺寸修理法（也就是做减法），中国倡导的是以先进表面工程技术为支撑的尺寸恢复和性能提升的再制造工程理念，所研发的设备均具有自主知识产权。通过对国内外公开文献的检索和综合对比分析，除项目组发表的文献和申请的专利外，未见与本查新项目技术特征和实现技术相同的公开报道。</w:t>
      </w:r>
    </w:p>
    <w:p w:rsidR="00794627" w:rsidRPr="003A3507" w:rsidRDefault="00794627" w:rsidP="00F05EB4">
      <w:pPr>
        <w:pStyle w:val="Style8"/>
        <w:ind w:firstLine="482"/>
        <w:rPr>
          <w:rFonts w:ascii="宋体" w:hAnsi="宋体"/>
          <w:color w:val="000000"/>
          <w:szCs w:val="24"/>
        </w:rPr>
      </w:pPr>
      <w:r w:rsidRPr="003A3507">
        <w:rPr>
          <w:rFonts w:ascii="宋体" w:hAnsi="宋体"/>
          <w:b/>
          <w:color w:val="000000"/>
          <w:szCs w:val="24"/>
        </w:rPr>
        <w:t>（3）材料新颖，绿色环保。</w:t>
      </w:r>
      <w:r w:rsidRPr="003A3507">
        <w:rPr>
          <w:rFonts w:ascii="宋体" w:hAnsi="宋体"/>
          <w:color w:val="000000"/>
          <w:szCs w:val="24"/>
        </w:rPr>
        <w:t>再制造材料体系设计符合可循环、绿色环保的理念和要求，对环境无不良影响。</w:t>
      </w:r>
      <w:r w:rsidRPr="003A3507">
        <w:rPr>
          <w:rFonts w:ascii="宋体" w:hAnsi="宋体" w:hint="eastAsia"/>
          <w:color w:val="000000"/>
          <w:szCs w:val="24"/>
        </w:rPr>
        <w:t>研发了成份简单、性能优异、价格低廉的镍、镍钴合金、纳米氧化铝镍钴复合三种新型溶液，成份组元较传统镀液减少了50%以上，成本降低了30%；</w:t>
      </w:r>
      <w:r w:rsidRPr="003A3507">
        <w:rPr>
          <w:rFonts w:ascii="宋体" w:hAnsi="宋体"/>
          <w:color w:val="000000"/>
          <w:szCs w:val="24"/>
        </w:rPr>
        <w:t>关于铝基、铁基、镍基非晶纳米晶以及高熵涂层的4 个查新点均未见相同的国内外文献报道，项目技术特征具有国内外新颖性。</w:t>
      </w:r>
      <w:r w:rsidRPr="003A3507">
        <w:rPr>
          <w:rFonts w:ascii="宋体" w:hAnsi="宋体" w:hint="eastAsia"/>
          <w:color w:val="000000"/>
          <w:szCs w:val="24"/>
        </w:rPr>
        <w:t>熔覆粉末为报废零件制成，属于废物利用、绿色环保。</w:t>
      </w:r>
    </w:p>
    <w:p w:rsidR="00F05EB4" w:rsidRDefault="00794627" w:rsidP="00F05EB4">
      <w:pPr>
        <w:pStyle w:val="Style8"/>
        <w:rPr>
          <w:rFonts w:ascii="宋体" w:hAnsi="宋体"/>
          <w:b/>
          <w:color w:val="000000"/>
          <w:szCs w:val="24"/>
        </w:rPr>
      </w:pPr>
      <w:r w:rsidRPr="003A3507">
        <w:rPr>
          <w:rFonts w:ascii="宋体" w:hAnsi="宋体" w:hint="eastAsia"/>
          <w:color w:val="000000"/>
          <w:szCs w:val="24"/>
        </w:rPr>
        <w:t>自2012年以来，项目组承担了十余项国家发改委、工信部等部委的涉及汽车零部件再制造的课题，均顺利通过验收。</w:t>
      </w:r>
      <w:r w:rsidR="008F5B37" w:rsidRPr="003A3507">
        <w:rPr>
          <w:rFonts w:ascii="宋体" w:hAnsi="宋体" w:hint="eastAsia"/>
          <w:color w:val="000000"/>
          <w:szCs w:val="24"/>
        </w:rPr>
        <w:t>国务院</w:t>
      </w:r>
      <w:r w:rsidRPr="003A3507">
        <w:rPr>
          <w:rFonts w:ascii="宋体" w:hAnsi="宋体" w:hint="eastAsia"/>
          <w:color w:val="000000"/>
          <w:szCs w:val="24"/>
        </w:rPr>
        <w:t>出台</w:t>
      </w:r>
      <w:r w:rsidR="008F5B37" w:rsidRPr="003A3507">
        <w:rPr>
          <w:rFonts w:ascii="宋体" w:hAnsi="宋体" w:hint="eastAsia"/>
          <w:color w:val="000000"/>
          <w:szCs w:val="24"/>
        </w:rPr>
        <w:t>的《</w:t>
      </w:r>
      <w:r w:rsidRPr="003A3507">
        <w:rPr>
          <w:rFonts w:ascii="宋体" w:hAnsi="宋体" w:hint="eastAsia"/>
          <w:color w:val="000000"/>
          <w:szCs w:val="24"/>
        </w:rPr>
        <w:t>关于印发循环经济发展战略及近期行动计划的通知》，提出</w:t>
      </w:r>
      <w:r w:rsidR="008F5B37" w:rsidRPr="003A3507">
        <w:rPr>
          <w:rFonts w:ascii="宋体" w:hAnsi="宋体" w:hint="eastAsia"/>
          <w:color w:val="000000"/>
          <w:szCs w:val="24"/>
        </w:rPr>
        <w:t>我国</w:t>
      </w:r>
      <w:r w:rsidRPr="003A3507">
        <w:rPr>
          <w:rFonts w:ascii="宋体" w:hAnsi="宋体" w:hint="eastAsia"/>
          <w:color w:val="000000"/>
          <w:szCs w:val="24"/>
        </w:rPr>
        <w:t>循环经济发展取得的主要成效：</w:t>
      </w:r>
      <w:r w:rsidRPr="003A3507">
        <w:rPr>
          <w:rFonts w:ascii="宋体" w:hAnsi="宋体" w:hint="eastAsia"/>
          <w:b/>
          <w:color w:val="000000"/>
          <w:szCs w:val="24"/>
        </w:rPr>
        <w:t>我国汽车零部件再制造技术已达到国际领先水平。</w:t>
      </w:r>
    </w:p>
    <w:p w:rsidR="00892C2D" w:rsidRPr="00F05EB4" w:rsidRDefault="00892C2D" w:rsidP="00F05EB4">
      <w:pPr>
        <w:pStyle w:val="Style8"/>
        <w:ind w:firstLine="482"/>
        <w:rPr>
          <w:rFonts w:ascii="宋体" w:hAnsi="宋体"/>
          <w:color w:val="000000"/>
          <w:szCs w:val="24"/>
        </w:rPr>
      </w:pPr>
      <w:r w:rsidRPr="003A3507">
        <w:rPr>
          <w:rFonts w:ascii="宋体" w:hAnsi="宋体" w:hint="eastAsia"/>
          <w:b/>
          <w:szCs w:val="24"/>
        </w:rPr>
        <w:t>五</w:t>
      </w:r>
      <w:r w:rsidRPr="003A3507">
        <w:rPr>
          <w:rFonts w:ascii="宋体" w:hAnsi="宋体"/>
          <w:b/>
          <w:szCs w:val="24"/>
        </w:rPr>
        <w:t>、</w:t>
      </w:r>
      <w:r w:rsidRPr="003A3507">
        <w:rPr>
          <w:rFonts w:ascii="宋体" w:hAnsi="宋体" w:hint="eastAsia"/>
          <w:b/>
          <w:szCs w:val="24"/>
        </w:rPr>
        <w:t>应用情况</w:t>
      </w:r>
    </w:p>
    <w:p w:rsidR="00794627" w:rsidRPr="003A3507" w:rsidRDefault="00794627" w:rsidP="00F05EB4">
      <w:pPr>
        <w:pStyle w:val="Style8"/>
        <w:rPr>
          <w:rFonts w:ascii="宋体" w:hAnsi="宋体"/>
          <w:color w:val="000000"/>
          <w:szCs w:val="24"/>
        </w:rPr>
      </w:pPr>
      <w:r w:rsidRPr="003A3507">
        <w:rPr>
          <w:rFonts w:ascii="宋体" w:hAnsi="宋体"/>
          <w:color w:val="000000"/>
          <w:szCs w:val="24"/>
        </w:rPr>
        <w:t>项目成果</w:t>
      </w:r>
      <w:r w:rsidR="00B30871" w:rsidRPr="003A3507">
        <w:rPr>
          <w:rFonts w:ascii="宋体" w:hAnsi="宋体"/>
          <w:color w:val="000000"/>
          <w:szCs w:val="24"/>
        </w:rPr>
        <w:t>关键技术与标准规范</w:t>
      </w:r>
      <w:r w:rsidRPr="003A3507">
        <w:rPr>
          <w:rFonts w:ascii="宋体" w:hAnsi="宋体"/>
          <w:color w:val="000000"/>
          <w:szCs w:val="24"/>
        </w:rPr>
        <w:t>应用于中国重汽集团济南复强动力有限公司、北京柴发动力技术有限公司、</w:t>
      </w:r>
      <w:r w:rsidRPr="003A3507">
        <w:rPr>
          <w:rFonts w:ascii="宋体" w:hAnsi="宋体" w:hint="eastAsia"/>
          <w:color w:val="000000"/>
          <w:szCs w:val="24"/>
        </w:rPr>
        <w:t>广州市花都全球自动变速箱有限公司、柏科智能（厦门）科技有限公司、上海新孚美变速箱技术服务有限公司、广州市跨越汽车零部件工贸有限公司、河北长立汽车配件有限公司等</w:t>
      </w:r>
      <w:r w:rsidR="006A7D7A" w:rsidRPr="003A3507">
        <w:rPr>
          <w:rFonts w:ascii="宋体" w:hAnsi="宋体" w:hint="eastAsia"/>
          <w:color w:val="000000"/>
          <w:szCs w:val="24"/>
        </w:rPr>
        <w:t>多</w:t>
      </w:r>
      <w:r w:rsidRPr="003A3507">
        <w:rPr>
          <w:rFonts w:ascii="宋体" w:hAnsi="宋体" w:hint="eastAsia"/>
          <w:color w:val="000000"/>
          <w:szCs w:val="24"/>
        </w:rPr>
        <w:t>家</w:t>
      </w:r>
      <w:r w:rsidRPr="003A3507">
        <w:rPr>
          <w:rFonts w:ascii="宋体" w:hAnsi="宋体"/>
          <w:color w:val="000000"/>
          <w:szCs w:val="24"/>
        </w:rPr>
        <w:t>国家</w:t>
      </w:r>
      <w:r w:rsidRPr="003A3507">
        <w:rPr>
          <w:rFonts w:ascii="宋体" w:hAnsi="宋体" w:hint="eastAsia"/>
          <w:color w:val="000000"/>
          <w:szCs w:val="24"/>
        </w:rPr>
        <w:t>发展和改革委员会</w:t>
      </w:r>
      <w:r w:rsidRPr="003A3507">
        <w:rPr>
          <w:rFonts w:ascii="宋体" w:hAnsi="宋体"/>
          <w:color w:val="000000"/>
          <w:szCs w:val="24"/>
        </w:rPr>
        <w:t>、</w:t>
      </w:r>
      <w:r w:rsidRPr="003A3507">
        <w:rPr>
          <w:rFonts w:ascii="宋体" w:hAnsi="宋体" w:hint="eastAsia"/>
          <w:color w:val="000000"/>
          <w:szCs w:val="24"/>
        </w:rPr>
        <w:t>工业和信息化部的</w:t>
      </w:r>
      <w:r w:rsidRPr="003A3507">
        <w:rPr>
          <w:rFonts w:ascii="宋体" w:hAnsi="宋体"/>
          <w:color w:val="000000"/>
          <w:szCs w:val="24"/>
        </w:rPr>
        <w:t>再制造示范试点企业进行</w:t>
      </w:r>
      <w:r w:rsidRPr="003A3507">
        <w:rPr>
          <w:rFonts w:ascii="宋体" w:hAnsi="宋体" w:hint="eastAsia"/>
          <w:color w:val="000000"/>
          <w:szCs w:val="24"/>
        </w:rPr>
        <w:t>技术推广和产业示范</w:t>
      </w:r>
      <w:r w:rsidRPr="003A3507">
        <w:rPr>
          <w:rFonts w:ascii="宋体" w:hAnsi="宋体"/>
          <w:color w:val="000000"/>
          <w:szCs w:val="24"/>
        </w:rPr>
        <w:t>，解决了汽车发动机、</w:t>
      </w:r>
      <w:r w:rsidRPr="003A3507">
        <w:rPr>
          <w:rFonts w:ascii="宋体" w:hAnsi="宋体" w:hint="eastAsia"/>
          <w:color w:val="000000"/>
          <w:szCs w:val="24"/>
        </w:rPr>
        <w:t>自动变速箱、汽车电控单元、转向器、发电机、起动机等核心机电</w:t>
      </w:r>
      <w:r w:rsidRPr="003A3507">
        <w:rPr>
          <w:rFonts w:ascii="宋体" w:hAnsi="宋体"/>
          <w:color w:val="000000"/>
          <w:szCs w:val="24"/>
        </w:rPr>
        <w:t>零部件的的再制造难题，实现了再制造零件的尺寸恢复及性能升级，延长了使用寿命，资源节约效果显著，取得了重大的经济和社会效益。近</w:t>
      </w:r>
      <w:r w:rsidR="00970B10" w:rsidRPr="003A3507">
        <w:rPr>
          <w:rFonts w:ascii="宋体" w:hAnsi="宋体" w:hint="eastAsia"/>
          <w:color w:val="000000"/>
          <w:szCs w:val="24"/>
        </w:rPr>
        <w:t>三</w:t>
      </w:r>
      <w:r w:rsidRPr="003A3507">
        <w:rPr>
          <w:rFonts w:ascii="宋体" w:hAnsi="宋体"/>
          <w:color w:val="000000"/>
          <w:szCs w:val="24"/>
        </w:rPr>
        <w:t>年为企业新增产值</w:t>
      </w:r>
      <w:r w:rsidR="00B2043E" w:rsidRPr="003A3507">
        <w:rPr>
          <w:rFonts w:ascii="宋体" w:hAnsi="宋体" w:hint="eastAsia"/>
          <w:color w:val="000000"/>
          <w:szCs w:val="24"/>
        </w:rPr>
        <w:t>近17</w:t>
      </w:r>
      <w:r w:rsidRPr="003A3507">
        <w:rPr>
          <w:rFonts w:ascii="宋体" w:hAnsi="宋体"/>
          <w:color w:val="000000"/>
          <w:szCs w:val="24"/>
        </w:rPr>
        <w:t>亿元</w:t>
      </w:r>
      <w:r w:rsidRPr="003A3507">
        <w:rPr>
          <w:rFonts w:ascii="宋体" w:hAnsi="宋体" w:hint="eastAsia"/>
          <w:color w:val="000000"/>
          <w:szCs w:val="24"/>
        </w:rPr>
        <w:t>，显示了</w:t>
      </w:r>
      <w:r w:rsidRPr="003A3507">
        <w:rPr>
          <w:rFonts w:ascii="宋体" w:hAnsi="宋体"/>
          <w:color w:val="000000"/>
          <w:szCs w:val="24"/>
        </w:rPr>
        <w:t>本项目在先进制造与再制造领域共性技术的支撑作用。</w:t>
      </w:r>
    </w:p>
    <w:p w:rsidR="00794627" w:rsidRPr="003A3507" w:rsidRDefault="00794627" w:rsidP="00F05EB4">
      <w:pPr>
        <w:spacing w:after="0" w:line="360" w:lineRule="auto"/>
        <w:jc w:val="center"/>
        <w:rPr>
          <w:rFonts w:ascii="宋体" w:eastAsia="宋体" w:hAnsi="宋体"/>
          <w:sz w:val="24"/>
          <w:szCs w:val="24"/>
        </w:rPr>
      </w:pPr>
      <w:r w:rsidRPr="003A3507">
        <w:rPr>
          <w:rFonts w:ascii="宋体" w:eastAsia="宋体" w:hAnsi="宋体"/>
          <w:sz w:val="24"/>
          <w:szCs w:val="24"/>
        </w:rPr>
        <w:t>主要应用单位情况表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3"/>
        <w:gridCol w:w="680"/>
        <w:gridCol w:w="998"/>
        <w:gridCol w:w="1516"/>
        <w:gridCol w:w="4185"/>
      </w:tblGrid>
      <w:tr w:rsidR="00794627" w:rsidRPr="003A3507" w:rsidTr="0053570A">
        <w:trPr>
          <w:jc w:val="center"/>
        </w:trPr>
        <w:tc>
          <w:tcPr>
            <w:tcW w:w="0" w:type="auto"/>
            <w:vAlign w:val="center"/>
          </w:tcPr>
          <w:p w:rsidR="00794627" w:rsidRPr="003A3507" w:rsidRDefault="00794627" w:rsidP="00F05EB4">
            <w:pPr>
              <w:spacing w:after="0" w:line="360" w:lineRule="auto"/>
              <w:jc w:val="center"/>
              <w:rPr>
                <w:rFonts w:ascii="宋体" w:eastAsia="宋体" w:hAnsi="宋体"/>
                <w:sz w:val="21"/>
                <w:szCs w:val="21"/>
              </w:rPr>
            </w:pPr>
            <w:r w:rsidRPr="003A3507">
              <w:rPr>
                <w:rFonts w:ascii="宋体" w:eastAsia="宋体" w:hAnsi="宋体"/>
                <w:sz w:val="21"/>
                <w:szCs w:val="21"/>
              </w:rPr>
              <w:t>应用单位名称</w:t>
            </w:r>
          </w:p>
        </w:tc>
        <w:tc>
          <w:tcPr>
            <w:tcW w:w="0" w:type="auto"/>
            <w:vAlign w:val="center"/>
          </w:tcPr>
          <w:p w:rsidR="00794627" w:rsidRPr="003A3507" w:rsidRDefault="00794627" w:rsidP="00F05EB4">
            <w:pPr>
              <w:spacing w:after="0" w:line="360" w:lineRule="auto"/>
              <w:jc w:val="center"/>
              <w:rPr>
                <w:rFonts w:ascii="宋体" w:eastAsia="宋体" w:hAnsi="宋体"/>
                <w:sz w:val="21"/>
                <w:szCs w:val="21"/>
              </w:rPr>
            </w:pPr>
            <w:r w:rsidRPr="003A3507">
              <w:rPr>
                <w:rFonts w:ascii="宋体" w:eastAsia="宋体" w:hAnsi="宋体"/>
                <w:sz w:val="21"/>
                <w:szCs w:val="21"/>
              </w:rPr>
              <w:t>应用技术</w:t>
            </w:r>
          </w:p>
        </w:tc>
        <w:tc>
          <w:tcPr>
            <w:tcW w:w="0" w:type="auto"/>
            <w:vAlign w:val="center"/>
          </w:tcPr>
          <w:p w:rsidR="00794627" w:rsidRPr="003A3507" w:rsidRDefault="00794627" w:rsidP="00F05EB4">
            <w:pPr>
              <w:spacing w:after="0" w:line="360" w:lineRule="auto"/>
              <w:jc w:val="center"/>
              <w:rPr>
                <w:rFonts w:ascii="宋体" w:eastAsia="宋体" w:hAnsi="宋体"/>
                <w:sz w:val="21"/>
                <w:szCs w:val="21"/>
              </w:rPr>
            </w:pPr>
            <w:r w:rsidRPr="003A3507">
              <w:rPr>
                <w:rFonts w:ascii="宋体" w:eastAsia="宋体" w:hAnsi="宋体"/>
                <w:sz w:val="21"/>
                <w:szCs w:val="21"/>
              </w:rPr>
              <w:t>应用的起止时</w:t>
            </w:r>
            <w:r w:rsidRPr="003A3507">
              <w:rPr>
                <w:rFonts w:ascii="宋体" w:eastAsia="宋体" w:hAnsi="宋体"/>
                <w:sz w:val="21"/>
                <w:szCs w:val="21"/>
              </w:rPr>
              <w:lastRenderedPageBreak/>
              <w:t>间</w:t>
            </w:r>
          </w:p>
        </w:tc>
        <w:tc>
          <w:tcPr>
            <w:tcW w:w="0" w:type="auto"/>
            <w:vAlign w:val="center"/>
          </w:tcPr>
          <w:p w:rsidR="00794627" w:rsidRPr="003A3507" w:rsidRDefault="00794627" w:rsidP="00F05EB4">
            <w:pPr>
              <w:spacing w:after="0" w:line="360" w:lineRule="auto"/>
              <w:jc w:val="center"/>
              <w:rPr>
                <w:rFonts w:ascii="宋体" w:eastAsia="宋体" w:hAnsi="宋体"/>
                <w:sz w:val="21"/>
                <w:szCs w:val="21"/>
              </w:rPr>
            </w:pPr>
            <w:r w:rsidRPr="003A3507">
              <w:rPr>
                <w:rFonts w:ascii="宋体" w:eastAsia="宋体" w:hAnsi="宋体"/>
                <w:sz w:val="21"/>
                <w:szCs w:val="21"/>
              </w:rPr>
              <w:lastRenderedPageBreak/>
              <w:t>应用单位联系人/电话</w:t>
            </w:r>
          </w:p>
        </w:tc>
        <w:tc>
          <w:tcPr>
            <w:tcW w:w="0" w:type="auto"/>
            <w:vAlign w:val="center"/>
          </w:tcPr>
          <w:p w:rsidR="00794627" w:rsidRPr="003A3507" w:rsidRDefault="00794627" w:rsidP="00F05EB4">
            <w:pPr>
              <w:spacing w:after="0" w:line="360" w:lineRule="auto"/>
              <w:jc w:val="center"/>
              <w:rPr>
                <w:rFonts w:ascii="宋体" w:eastAsia="宋体" w:hAnsi="宋体"/>
                <w:sz w:val="21"/>
                <w:szCs w:val="21"/>
              </w:rPr>
            </w:pPr>
            <w:r w:rsidRPr="003A3507">
              <w:rPr>
                <w:rFonts w:ascii="宋体" w:eastAsia="宋体" w:hAnsi="宋体"/>
                <w:sz w:val="21"/>
                <w:szCs w:val="21"/>
              </w:rPr>
              <w:t>经济、社会效益</w:t>
            </w:r>
          </w:p>
        </w:tc>
      </w:tr>
      <w:tr w:rsidR="0053570A" w:rsidRPr="003A3507" w:rsidTr="0053570A">
        <w:trPr>
          <w:jc w:val="center"/>
        </w:trPr>
        <w:tc>
          <w:tcPr>
            <w:tcW w:w="0" w:type="auto"/>
            <w:vAlign w:val="center"/>
          </w:tcPr>
          <w:p w:rsidR="0053570A" w:rsidRPr="003A3507" w:rsidRDefault="0053570A" w:rsidP="00F05EB4">
            <w:pPr>
              <w:spacing w:after="0" w:line="360" w:lineRule="auto"/>
              <w:jc w:val="center"/>
              <w:rPr>
                <w:rFonts w:ascii="宋体" w:eastAsia="宋体" w:hAnsi="宋体"/>
                <w:sz w:val="21"/>
                <w:szCs w:val="21"/>
              </w:rPr>
            </w:pPr>
            <w:r w:rsidRPr="003A3507">
              <w:rPr>
                <w:rFonts w:ascii="宋体" w:eastAsia="宋体" w:hAnsi="宋体"/>
                <w:color w:val="000000"/>
                <w:sz w:val="21"/>
                <w:szCs w:val="21"/>
              </w:rPr>
              <w:lastRenderedPageBreak/>
              <w:t>中国重汽集团济南复强动力有限公司</w:t>
            </w:r>
          </w:p>
        </w:tc>
        <w:tc>
          <w:tcPr>
            <w:tcW w:w="0" w:type="auto"/>
            <w:vAlign w:val="center"/>
          </w:tcPr>
          <w:p w:rsidR="0053570A" w:rsidRPr="003A3507" w:rsidRDefault="0053570A" w:rsidP="00F05EB4">
            <w:pPr>
              <w:spacing w:after="0" w:line="360" w:lineRule="auto"/>
              <w:jc w:val="center"/>
              <w:rPr>
                <w:rFonts w:ascii="宋体" w:eastAsia="宋体" w:hAnsi="宋体"/>
                <w:sz w:val="21"/>
                <w:szCs w:val="21"/>
              </w:rPr>
            </w:pPr>
            <w:r w:rsidRPr="003A3507">
              <w:rPr>
                <w:rFonts w:ascii="宋体" w:eastAsia="宋体" w:hAnsi="宋体"/>
                <w:sz w:val="21"/>
                <w:szCs w:val="21"/>
              </w:rPr>
              <w:t>再制造技术及设备</w:t>
            </w:r>
          </w:p>
        </w:tc>
        <w:tc>
          <w:tcPr>
            <w:tcW w:w="0" w:type="auto"/>
            <w:vAlign w:val="center"/>
          </w:tcPr>
          <w:p w:rsidR="0053570A" w:rsidRPr="003A3507" w:rsidRDefault="0053570A" w:rsidP="00F05EB4">
            <w:pPr>
              <w:spacing w:after="0" w:line="360" w:lineRule="auto"/>
              <w:jc w:val="center"/>
              <w:rPr>
                <w:rFonts w:ascii="宋体" w:eastAsia="宋体" w:hAnsi="宋体"/>
                <w:sz w:val="21"/>
                <w:szCs w:val="21"/>
              </w:rPr>
            </w:pPr>
            <w:r w:rsidRPr="003A3507">
              <w:rPr>
                <w:rFonts w:ascii="宋体" w:eastAsia="宋体" w:hAnsi="宋体"/>
                <w:color w:val="0D0D0D"/>
                <w:sz w:val="21"/>
                <w:szCs w:val="21"/>
              </w:rPr>
              <w:t>201</w:t>
            </w:r>
            <w:r w:rsidRPr="003A3507">
              <w:rPr>
                <w:rFonts w:ascii="宋体" w:eastAsia="宋体" w:hAnsi="宋体" w:hint="eastAsia"/>
                <w:color w:val="0D0D0D"/>
                <w:sz w:val="21"/>
                <w:szCs w:val="21"/>
              </w:rPr>
              <w:t>5</w:t>
            </w:r>
            <w:r w:rsidRPr="003A3507">
              <w:rPr>
                <w:rFonts w:ascii="宋体" w:eastAsia="宋体" w:hAnsi="宋体"/>
                <w:color w:val="0D0D0D"/>
                <w:sz w:val="21"/>
                <w:szCs w:val="21"/>
              </w:rPr>
              <w:t>年</w:t>
            </w:r>
            <w:r w:rsidRPr="003A3507">
              <w:rPr>
                <w:rFonts w:ascii="宋体" w:eastAsia="宋体" w:hAnsi="宋体" w:hint="eastAsia"/>
                <w:color w:val="0D0D0D"/>
                <w:sz w:val="21"/>
                <w:szCs w:val="21"/>
              </w:rPr>
              <w:t>1</w:t>
            </w:r>
            <w:r w:rsidRPr="003A3507">
              <w:rPr>
                <w:rFonts w:ascii="宋体" w:eastAsia="宋体" w:hAnsi="宋体"/>
                <w:color w:val="0D0D0D"/>
                <w:sz w:val="21"/>
                <w:szCs w:val="21"/>
              </w:rPr>
              <w:t>月—2017年</w:t>
            </w:r>
            <w:r w:rsidRPr="003A3507">
              <w:rPr>
                <w:rFonts w:ascii="宋体" w:eastAsia="宋体" w:hAnsi="宋体" w:hint="eastAsia"/>
                <w:color w:val="0D0D0D"/>
                <w:sz w:val="21"/>
                <w:szCs w:val="21"/>
              </w:rPr>
              <w:t>12</w:t>
            </w:r>
            <w:r w:rsidRPr="003A3507">
              <w:rPr>
                <w:rFonts w:ascii="宋体" w:eastAsia="宋体" w:hAnsi="宋体"/>
                <w:color w:val="0D0D0D"/>
                <w:sz w:val="21"/>
                <w:szCs w:val="21"/>
              </w:rPr>
              <w:t>月</w:t>
            </w:r>
          </w:p>
        </w:tc>
        <w:tc>
          <w:tcPr>
            <w:tcW w:w="0" w:type="auto"/>
            <w:vAlign w:val="center"/>
          </w:tcPr>
          <w:p w:rsidR="0053570A" w:rsidRPr="003A3507" w:rsidRDefault="0053570A" w:rsidP="00F05EB4">
            <w:pPr>
              <w:spacing w:after="0" w:line="360" w:lineRule="auto"/>
              <w:jc w:val="center"/>
              <w:rPr>
                <w:rFonts w:ascii="宋体" w:eastAsia="宋体" w:hAnsi="宋体"/>
                <w:sz w:val="21"/>
                <w:szCs w:val="21"/>
              </w:rPr>
            </w:pPr>
            <w:r w:rsidRPr="003A3507">
              <w:rPr>
                <w:rFonts w:ascii="宋体" w:eastAsia="宋体" w:hAnsi="宋体"/>
                <w:sz w:val="21"/>
                <w:szCs w:val="21"/>
              </w:rPr>
              <w:t>刘欢：15820012042</w:t>
            </w:r>
          </w:p>
        </w:tc>
        <w:tc>
          <w:tcPr>
            <w:tcW w:w="0" w:type="auto"/>
            <w:vAlign w:val="center"/>
          </w:tcPr>
          <w:p w:rsidR="0053570A" w:rsidRPr="003A3507" w:rsidRDefault="0053570A" w:rsidP="00F05EB4">
            <w:pPr>
              <w:spacing w:after="0" w:line="360" w:lineRule="auto"/>
              <w:rPr>
                <w:rFonts w:ascii="宋体" w:eastAsia="宋体" w:hAnsi="宋体"/>
                <w:sz w:val="21"/>
                <w:szCs w:val="21"/>
              </w:rPr>
            </w:pPr>
            <w:r w:rsidRPr="003A3507">
              <w:rPr>
                <w:rFonts w:ascii="宋体" w:eastAsia="宋体" w:hAnsi="宋体"/>
                <w:color w:val="000000"/>
                <w:sz w:val="21"/>
                <w:szCs w:val="21"/>
              </w:rPr>
              <w:t>近三年共完成4200根曲轴、5800个缸体和23000根连杆的再制造，为企业新增产值7200万元。经统计，再制造零件的成本仅为新品的20%左右，材料消耗不到新品重量的10%，节能、节材及环保效果非常显著。</w:t>
            </w:r>
          </w:p>
        </w:tc>
      </w:tr>
      <w:tr w:rsidR="0053570A" w:rsidRPr="003A3507" w:rsidTr="0053570A">
        <w:trPr>
          <w:jc w:val="center"/>
        </w:trPr>
        <w:tc>
          <w:tcPr>
            <w:tcW w:w="0" w:type="auto"/>
            <w:vAlign w:val="center"/>
          </w:tcPr>
          <w:p w:rsidR="0053570A" w:rsidRPr="003A3507" w:rsidRDefault="0053570A" w:rsidP="00F05EB4">
            <w:pPr>
              <w:spacing w:after="0" w:line="360" w:lineRule="auto"/>
              <w:jc w:val="center"/>
              <w:rPr>
                <w:rFonts w:ascii="宋体" w:eastAsia="宋体" w:hAnsi="宋体"/>
                <w:color w:val="000000"/>
                <w:sz w:val="21"/>
                <w:szCs w:val="21"/>
              </w:rPr>
            </w:pPr>
            <w:r w:rsidRPr="003A3507">
              <w:rPr>
                <w:rFonts w:ascii="宋体" w:eastAsia="宋体" w:hAnsi="宋体"/>
                <w:color w:val="000000"/>
                <w:sz w:val="21"/>
                <w:szCs w:val="21"/>
              </w:rPr>
              <w:t>北京柴发动力技术有限公司</w:t>
            </w:r>
          </w:p>
        </w:tc>
        <w:tc>
          <w:tcPr>
            <w:tcW w:w="0" w:type="auto"/>
            <w:vAlign w:val="center"/>
          </w:tcPr>
          <w:p w:rsidR="0053570A" w:rsidRPr="003A3507" w:rsidRDefault="0053570A" w:rsidP="00F05EB4">
            <w:pPr>
              <w:spacing w:after="0" w:line="360" w:lineRule="auto"/>
              <w:jc w:val="center"/>
              <w:rPr>
                <w:rFonts w:ascii="宋体" w:eastAsia="宋体" w:hAnsi="宋体"/>
                <w:sz w:val="21"/>
                <w:szCs w:val="21"/>
              </w:rPr>
            </w:pPr>
            <w:r w:rsidRPr="003A3507">
              <w:rPr>
                <w:rFonts w:ascii="宋体" w:eastAsia="宋体" w:hAnsi="宋体"/>
                <w:sz w:val="21"/>
                <w:szCs w:val="21"/>
              </w:rPr>
              <w:t>再制造技术及设备</w:t>
            </w:r>
          </w:p>
        </w:tc>
        <w:tc>
          <w:tcPr>
            <w:tcW w:w="0" w:type="auto"/>
            <w:vAlign w:val="center"/>
          </w:tcPr>
          <w:p w:rsidR="0053570A" w:rsidRPr="003A3507" w:rsidRDefault="0053570A" w:rsidP="00F05EB4">
            <w:pPr>
              <w:spacing w:after="0" w:line="360" w:lineRule="auto"/>
              <w:jc w:val="center"/>
              <w:rPr>
                <w:rFonts w:ascii="宋体" w:eastAsia="宋体" w:hAnsi="宋体"/>
                <w:sz w:val="21"/>
                <w:szCs w:val="21"/>
              </w:rPr>
            </w:pPr>
            <w:r w:rsidRPr="003A3507">
              <w:rPr>
                <w:rFonts w:ascii="宋体" w:eastAsia="宋体" w:hAnsi="宋体"/>
                <w:color w:val="0D0D0D"/>
                <w:sz w:val="21"/>
                <w:szCs w:val="21"/>
              </w:rPr>
              <w:t>201</w:t>
            </w:r>
            <w:r w:rsidRPr="003A3507">
              <w:rPr>
                <w:rFonts w:ascii="宋体" w:eastAsia="宋体" w:hAnsi="宋体" w:hint="eastAsia"/>
                <w:color w:val="0D0D0D"/>
                <w:sz w:val="21"/>
                <w:szCs w:val="21"/>
              </w:rPr>
              <w:t>5</w:t>
            </w:r>
            <w:r w:rsidRPr="003A3507">
              <w:rPr>
                <w:rFonts w:ascii="宋体" w:eastAsia="宋体" w:hAnsi="宋体"/>
                <w:color w:val="0D0D0D"/>
                <w:sz w:val="21"/>
                <w:szCs w:val="21"/>
              </w:rPr>
              <w:t>年</w:t>
            </w:r>
            <w:r w:rsidRPr="003A3507">
              <w:rPr>
                <w:rFonts w:ascii="宋体" w:eastAsia="宋体" w:hAnsi="宋体" w:hint="eastAsia"/>
                <w:color w:val="0D0D0D"/>
                <w:sz w:val="21"/>
                <w:szCs w:val="21"/>
              </w:rPr>
              <w:t>1</w:t>
            </w:r>
            <w:r w:rsidRPr="003A3507">
              <w:rPr>
                <w:rFonts w:ascii="宋体" w:eastAsia="宋体" w:hAnsi="宋体"/>
                <w:color w:val="0D0D0D"/>
                <w:sz w:val="21"/>
                <w:szCs w:val="21"/>
              </w:rPr>
              <w:t>月—2017年</w:t>
            </w:r>
            <w:r w:rsidRPr="003A3507">
              <w:rPr>
                <w:rFonts w:ascii="宋体" w:eastAsia="宋体" w:hAnsi="宋体" w:hint="eastAsia"/>
                <w:color w:val="0D0D0D"/>
                <w:sz w:val="21"/>
                <w:szCs w:val="21"/>
              </w:rPr>
              <w:t>12</w:t>
            </w:r>
            <w:r w:rsidRPr="003A3507">
              <w:rPr>
                <w:rFonts w:ascii="宋体" w:eastAsia="宋体" w:hAnsi="宋体"/>
                <w:color w:val="0D0D0D"/>
                <w:sz w:val="21"/>
                <w:szCs w:val="21"/>
              </w:rPr>
              <w:t>月</w:t>
            </w:r>
          </w:p>
        </w:tc>
        <w:tc>
          <w:tcPr>
            <w:tcW w:w="0" w:type="auto"/>
            <w:vAlign w:val="center"/>
          </w:tcPr>
          <w:p w:rsidR="0053570A" w:rsidRPr="003A3507" w:rsidRDefault="0053570A" w:rsidP="00F05EB4">
            <w:pPr>
              <w:spacing w:after="0" w:line="360" w:lineRule="auto"/>
              <w:jc w:val="center"/>
              <w:rPr>
                <w:rFonts w:ascii="宋体" w:eastAsia="宋体" w:hAnsi="宋体"/>
                <w:sz w:val="21"/>
                <w:szCs w:val="21"/>
              </w:rPr>
            </w:pPr>
            <w:r w:rsidRPr="003A3507">
              <w:rPr>
                <w:rFonts w:ascii="宋体" w:eastAsia="宋体" w:hAnsi="宋体"/>
                <w:sz w:val="21"/>
                <w:szCs w:val="21"/>
              </w:rPr>
              <w:t>王景恒：13901358980</w:t>
            </w:r>
          </w:p>
        </w:tc>
        <w:tc>
          <w:tcPr>
            <w:tcW w:w="0" w:type="auto"/>
            <w:vAlign w:val="center"/>
          </w:tcPr>
          <w:p w:rsidR="0053570A" w:rsidRPr="003A3507" w:rsidRDefault="0053570A" w:rsidP="00F05EB4">
            <w:pPr>
              <w:spacing w:after="0" w:line="360" w:lineRule="auto"/>
              <w:rPr>
                <w:rFonts w:ascii="宋体" w:eastAsia="宋体" w:hAnsi="宋体"/>
                <w:sz w:val="21"/>
                <w:szCs w:val="21"/>
              </w:rPr>
            </w:pPr>
            <w:r w:rsidRPr="003A3507">
              <w:rPr>
                <w:rFonts w:ascii="宋体" w:eastAsia="宋体" w:hAnsi="宋体"/>
                <w:color w:val="000000"/>
                <w:sz w:val="21"/>
                <w:szCs w:val="21"/>
              </w:rPr>
              <w:t>现共完成1.8</w:t>
            </w:r>
            <w:r w:rsidRPr="003A3507">
              <w:rPr>
                <w:rFonts w:ascii="宋体" w:eastAsia="宋体" w:hAnsi="宋体" w:hint="eastAsia"/>
                <w:color w:val="000000"/>
                <w:sz w:val="21"/>
                <w:szCs w:val="21"/>
              </w:rPr>
              <w:t>万</w:t>
            </w:r>
            <w:r w:rsidRPr="003A3507">
              <w:rPr>
                <w:rFonts w:ascii="宋体" w:eastAsia="宋体" w:hAnsi="宋体"/>
                <w:color w:val="000000"/>
                <w:sz w:val="21"/>
                <w:szCs w:val="21"/>
              </w:rPr>
              <w:t>件发动机零件的再制造，为企业新增产值3000多万元。</w:t>
            </w:r>
          </w:p>
        </w:tc>
      </w:tr>
      <w:tr w:rsidR="0053570A" w:rsidRPr="003A3507" w:rsidTr="0053570A">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53570A" w:rsidRPr="003A3507" w:rsidRDefault="0053570A" w:rsidP="00F05EB4">
            <w:pPr>
              <w:spacing w:after="0" w:line="360" w:lineRule="auto"/>
              <w:jc w:val="center"/>
              <w:rPr>
                <w:rFonts w:ascii="宋体" w:eastAsia="宋体" w:hAnsi="宋体"/>
                <w:color w:val="000000"/>
                <w:sz w:val="21"/>
                <w:szCs w:val="21"/>
              </w:rPr>
            </w:pPr>
            <w:r w:rsidRPr="003A3507">
              <w:rPr>
                <w:rFonts w:ascii="宋体" w:eastAsia="宋体" w:hAnsi="宋体"/>
                <w:color w:val="000000"/>
                <w:sz w:val="21"/>
                <w:szCs w:val="21"/>
              </w:rPr>
              <w:t>广州市花都全球自动变速箱有限公司</w:t>
            </w:r>
          </w:p>
        </w:tc>
        <w:tc>
          <w:tcPr>
            <w:tcW w:w="0" w:type="auto"/>
            <w:tcBorders>
              <w:top w:val="single" w:sz="4" w:space="0" w:color="000000"/>
              <w:left w:val="single" w:sz="4" w:space="0" w:color="000000"/>
              <w:bottom w:val="single" w:sz="4" w:space="0" w:color="000000"/>
              <w:right w:val="single" w:sz="4" w:space="0" w:color="000000"/>
            </w:tcBorders>
            <w:vAlign w:val="center"/>
          </w:tcPr>
          <w:p w:rsidR="0053570A" w:rsidRPr="003A3507" w:rsidRDefault="0053570A" w:rsidP="00F05EB4">
            <w:pPr>
              <w:spacing w:after="0" w:line="360" w:lineRule="auto"/>
              <w:jc w:val="center"/>
              <w:rPr>
                <w:rFonts w:ascii="宋体" w:eastAsia="宋体" w:hAnsi="宋体"/>
                <w:sz w:val="21"/>
                <w:szCs w:val="21"/>
              </w:rPr>
            </w:pPr>
            <w:r w:rsidRPr="003A3507">
              <w:rPr>
                <w:rFonts w:ascii="宋体" w:eastAsia="宋体" w:hAnsi="宋体"/>
                <w:sz w:val="21"/>
                <w:szCs w:val="21"/>
              </w:rPr>
              <w:t>再制造技术及设备</w:t>
            </w:r>
          </w:p>
        </w:tc>
        <w:tc>
          <w:tcPr>
            <w:tcW w:w="0" w:type="auto"/>
            <w:tcBorders>
              <w:top w:val="single" w:sz="4" w:space="0" w:color="000000"/>
              <w:left w:val="single" w:sz="4" w:space="0" w:color="000000"/>
              <w:bottom w:val="single" w:sz="4" w:space="0" w:color="000000"/>
              <w:right w:val="single" w:sz="4" w:space="0" w:color="000000"/>
            </w:tcBorders>
            <w:vAlign w:val="center"/>
          </w:tcPr>
          <w:p w:rsidR="0053570A" w:rsidRPr="003A3507" w:rsidRDefault="0053570A" w:rsidP="00F05EB4">
            <w:pPr>
              <w:spacing w:after="0" w:line="360" w:lineRule="auto"/>
              <w:jc w:val="center"/>
              <w:rPr>
                <w:rFonts w:ascii="宋体" w:eastAsia="宋体" w:hAnsi="宋体"/>
                <w:sz w:val="21"/>
                <w:szCs w:val="21"/>
              </w:rPr>
            </w:pPr>
            <w:r w:rsidRPr="003A3507">
              <w:rPr>
                <w:rFonts w:ascii="宋体" w:eastAsia="宋体" w:hAnsi="宋体"/>
                <w:color w:val="0D0D0D"/>
                <w:sz w:val="21"/>
                <w:szCs w:val="21"/>
              </w:rPr>
              <w:t>201</w:t>
            </w:r>
            <w:r w:rsidRPr="003A3507">
              <w:rPr>
                <w:rFonts w:ascii="宋体" w:eastAsia="宋体" w:hAnsi="宋体" w:hint="eastAsia"/>
                <w:color w:val="0D0D0D"/>
                <w:sz w:val="21"/>
                <w:szCs w:val="21"/>
              </w:rPr>
              <w:t>5</w:t>
            </w:r>
            <w:r w:rsidRPr="003A3507">
              <w:rPr>
                <w:rFonts w:ascii="宋体" w:eastAsia="宋体" w:hAnsi="宋体"/>
                <w:color w:val="0D0D0D"/>
                <w:sz w:val="21"/>
                <w:szCs w:val="21"/>
              </w:rPr>
              <w:t>年</w:t>
            </w:r>
            <w:r w:rsidRPr="003A3507">
              <w:rPr>
                <w:rFonts w:ascii="宋体" w:eastAsia="宋体" w:hAnsi="宋体" w:hint="eastAsia"/>
                <w:color w:val="0D0D0D"/>
                <w:sz w:val="21"/>
                <w:szCs w:val="21"/>
              </w:rPr>
              <w:t>1</w:t>
            </w:r>
            <w:r w:rsidRPr="003A3507">
              <w:rPr>
                <w:rFonts w:ascii="宋体" w:eastAsia="宋体" w:hAnsi="宋体"/>
                <w:color w:val="0D0D0D"/>
                <w:sz w:val="21"/>
                <w:szCs w:val="21"/>
              </w:rPr>
              <w:t>月—2017年</w:t>
            </w:r>
            <w:r w:rsidRPr="003A3507">
              <w:rPr>
                <w:rFonts w:ascii="宋体" w:eastAsia="宋体" w:hAnsi="宋体" w:hint="eastAsia"/>
                <w:color w:val="0D0D0D"/>
                <w:sz w:val="21"/>
                <w:szCs w:val="21"/>
              </w:rPr>
              <w:t>12</w:t>
            </w:r>
            <w:r w:rsidRPr="003A3507">
              <w:rPr>
                <w:rFonts w:ascii="宋体" w:eastAsia="宋体" w:hAnsi="宋体"/>
                <w:color w:val="0D0D0D"/>
                <w:sz w:val="21"/>
                <w:szCs w:val="21"/>
              </w:rPr>
              <w:t>月</w:t>
            </w:r>
          </w:p>
        </w:tc>
        <w:tc>
          <w:tcPr>
            <w:tcW w:w="0" w:type="auto"/>
            <w:tcBorders>
              <w:top w:val="single" w:sz="4" w:space="0" w:color="000000"/>
              <w:left w:val="single" w:sz="4" w:space="0" w:color="000000"/>
              <w:bottom w:val="single" w:sz="4" w:space="0" w:color="000000"/>
              <w:right w:val="single" w:sz="4" w:space="0" w:color="000000"/>
            </w:tcBorders>
            <w:vAlign w:val="center"/>
          </w:tcPr>
          <w:p w:rsidR="0053570A" w:rsidRPr="003A3507" w:rsidRDefault="0053570A" w:rsidP="00F05EB4">
            <w:pPr>
              <w:spacing w:after="0" w:line="360" w:lineRule="auto"/>
              <w:jc w:val="center"/>
              <w:rPr>
                <w:rFonts w:ascii="宋体" w:eastAsia="宋体" w:hAnsi="宋体"/>
                <w:sz w:val="21"/>
                <w:szCs w:val="21"/>
              </w:rPr>
            </w:pPr>
            <w:r w:rsidRPr="003A3507">
              <w:rPr>
                <w:rFonts w:ascii="宋体" w:eastAsia="宋体" w:hAnsi="宋体"/>
                <w:sz w:val="21"/>
                <w:szCs w:val="21"/>
              </w:rPr>
              <w:t>周正兵</w:t>
            </w:r>
          </w:p>
          <w:p w:rsidR="0053570A" w:rsidRPr="003A3507" w:rsidRDefault="0053570A" w:rsidP="00F05EB4">
            <w:pPr>
              <w:spacing w:after="0" w:line="360" w:lineRule="auto"/>
              <w:jc w:val="center"/>
              <w:rPr>
                <w:rFonts w:ascii="宋体" w:eastAsia="宋体" w:hAnsi="宋体"/>
                <w:sz w:val="21"/>
                <w:szCs w:val="21"/>
              </w:rPr>
            </w:pPr>
            <w:r w:rsidRPr="003A3507">
              <w:rPr>
                <w:rFonts w:ascii="宋体" w:eastAsia="宋体" w:hAnsi="宋体"/>
                <w:sz w:val="21"/>
                <w:szCs w:val="21"/>
              </w:rPr>
              <w:t>13697492527</w:t>
            </w:r>
          </w:p>
        </w:tc>
        <w:tc>
          <w:tcPr>
            <w:tcW w:w="0" w:type="auto"/>
            <w:tcBorders>
              <w:top w:val="single" w:sz="4" w:space="0" w:color="000000"/>
              <w:left w:val="single" w:sz="4" w:space="0" w:color="000000"/>
              <w:bottom w:val="single" w:sz="4" w:space="0" w:color="000000"/>
              <w:right w:val="single" w:sz="4" w:space="0" w:color="000000"/>
            </w:tcBorders>
            <w:vAlign w:val="center"/>
          </w:tcPr>
          <w:p w:rsidR="0053570A" w:rsidRPr="003A3507" w:rsidRDefault="0053570A" w:rsidP="00F05EB4">
            <w:pPr>
              <w:spacing w:after="0" w:line="360" w:lineRule="auto"/>
              <w:rPr>
                <w:rFonts w:ascii="宋体" w:eastAsia="宋体" w:hAnsi="宋体"/>
                <w:color w:val="000000"/>
                <w:sz w:val="21"/>
                <w:szCs w:val="21"/>
              </w:rPr>
            </w:pPr>
            <w:r w:rsidRPr="003A3507">
              <w:rPr>
                <w:rFonts w:ascii="宋体" w:eastAsia="宋体" w:hAnsi="宋体"/>
                <w:color w:val="000000"/>
                <w:sz w:val="21"/>
                <w:szCs w:val="21"/>
              </w:rPr>
              <w:t>近</w:t>
            </w:r>
            <w:r w:rsidRPr="003A3507">
              <w:rPr>
                <w:rFonts w:ascii="宋体" w:eastAsia="宋体" w:hAnsi="宋体" w:hint="eastAsia"/>
                <w:color w:val="000000"/>
                <w:sz w:val="21"/>
                <w:szCs w:val="21"/>
              </w:rPr>
              <w:t>三</w:t>
            </w:r>
            <w:r w:rsidRPr="003A3507">
              <w:rPr>
                <w:rFonts w:ascii="宋体" w:eastAsia="宋体" w:hAnsi="宋体"/>
                <w:color w:val="000000"/>
                <w:sz w:val="21"/>
                <w:szCs w:val="21"/>
              </w:rPr>
              <w:t>年</w:t>
            </w:r>
            <w:bookmarkStart w:id="0" w:name="_Hlk518908066"/>
            <w:r w:rsidRPr="003A3507">
              <w:rPr>
                <w:rFonts w:ascii="宋体" w:eastAsia="宋体" w:hAnsi="宋体" w:hint="eastAsia"/>
                <w:color w:val="000000"/>
                <w:sz w:val="21"/>
                <w:szCs w:val="21"/>
              </w:rPr>
              <w:t>累计再制造自动变速箱6.16万台，新增销售49185.2万元，新增利润3210.58万元，新增税收1442万元，提供就业150余人，</w:t>
            </w:r>
            <w:r w:rsidRPr="003A3507">
              <w:rPr>
                <w:rFonts w:ascii="宋体" w:eastAsia="宋体" w:hAnsi="宋体"/>
                <w:color w:val="000000"/>
                <w:sz w:val="21"/>
                <w:szCs w:val="21"/>
              </w:rPr>
              <w:t>节能、节材及环保效果显著</w:t>
            </w:r>
            <w:r w:rsidRPr="003A3507">
              <w:rPr>
                <w:rFonts w:ascii="宋体" w:eastAsia="宋体" w:hAnsi="宋体" w:hint="eastAsia"/>
                <w:color w:val="000000"/>
                <w:sz w:val="21"/>
                <w:szCs w:val="21"/>
              </w:rPr>
              <w:t>。</w:t>
            </w:r>
            <w:bookmarkEnd w:id="0"/>
          </w:p>
        </w:tc>
      </w:tr>
      <w:tr w:rsidR="0053570A" w:rsidRPr="003A3507" w:rsidTr="0053570A">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53570A" w:rsidRPr="003A3507" w:rsidRDefault="0053570A" w:rsidP="00F05EB4">
            <w:pPr>
              <w:spacing w:after="0" w:line="360" w:lineRule="auto"/>
              <w:jc w:val="center"/>
              <w:rPr>
                <w:rFonts w:ascii="宋体" w:eastAsia="宋体" w:hAnsi="宋体"/>
                <w:color w:val="000000"/>
                <w:sz w:val="21"/>
                <w:szCs w:val="21"/>
              </w:rPr>
            </w:pPr>
            <w:r w:rsidRPr="003A3507">
              <w:rPr>
                <w:rFonts w:ascii="宋体" w:eastAsia="宋体" w:hAnsi="宋体"/>
                <w:color w:val="000000"/>
                <w:sz w:val="21"/>
                <w:szCs w:val="21"/>
              </w:rPr>
              <w:t>上海新孚美变速箱技术服务有限公司</w:t>
            </w:r>
          </w:p>
        </w:tc>
        <w:tc>
          <w:tcPr>
            <w:tcW w:w="0" w:type="auto"/>
            <w:tcBorders>
              <w:top w:val="single" w:sz="4" w:space="0" w:color="000000"/>
              <w:left w:val="single" w:sz="4" w:space="0" w:color="000000"/>
              <w:bottom w:val="single" w:sz="4" w:space="0" w:color="000000"/>
              <w:right w:val="single" w:sz="4" w:space="0" w:color="000000"/>
            </w:tcBorders>
            <w:vAlign w:val="center"/>
          </w:tcPr>
          <w:p w:rsidR="0053570A" w:rsidRPr="003A3507" w:rsidRDefault="0053570A" w:rsidP="00F05EB4">
            <w:pPr>
              <w:spacing w:after="0" w:line="360" w:lineRule="auto"/>
              <w:jc w:val="center"/>
              <w:rPr>
                <w:rFonts w:ascii="宋体" w:eastAsia="宋体" w:hAnsi="宋体"/>
                <w:sz w:val="21"/>
                <w:szCs w:val="21"/>
              </w:rPr>
            </w:pPr>
            <w:r w:rsidRPr="003A3507">
              <w:rPr>
                <w:rFonts w:ascii="宋体" w:eastAsia="宋体" w:hAnsi="宋体"/>
                <w:sz w:val="21"/>
                <w:szCs w:val="21"/>
              </w:rPr>
              <w:t>再制造技术及设备</w:t>
            </w:r>
          </w:p>
        </w:tc>
        <w:tc>
          <w:tcPr>
            <w:tcW w:w="0" w:type="auto"/>
            <w:tcBorders>
              <w:top w:val="single" w:sz="4" w:space="0" w:color="000000"/>
              <w:left w:val="single" w:sz="4" w:space="0" w:color="000000"/>
              <w:bottom w:val="single" w:sz="4" w:space="0" w:color="000000"/>
              <w:right w:val="single" w:sz="4" w:space="0" w:color="000000"/>
            </w:tcBorders>
            <w:vAlign w:val="center"/>
          </w:tcPr>
          <w:p w:rsidR="0053570A" w:rsidRPr="003A3507" w:rsidRDefault="0053570A" w:rsidP="00F05EB4">
            <w:pPr>
              <w:spacing w:after="0" w:line="360" w:lineRule="auto"/>
              <w:jc w:val="center"/>
              <w:rPr>
                <w:rFonts w:ascii="宋体" w:eastAsia="宋体" w:hAnsi="宋体"/>
                <w:sz w:val="21"/>
                <w:szCs w:val="21"/>
              </w:rPr>
            </w:pPr>
            <w:r w:rsidRPr="003A3507">
              <w:rPr>
                <w:rFonts w:ascii="宋体" w:eastAsia="宋体" w:hAnsi="宋体"/>
                <w:color w:val="0D0D0D"/>
                <w:sz w:val="21"/>
                <w:szCs w:val="21"/>
              </w:rPr>
              <w:t>201</w:t>
            </w:r>
            <w:r w:rsidRPr="003A3507">
              <w:rPr>
                <w:rFonts w:ascii="宋体" w:eastAsia="宋体" w:hAnsi="宋体" w:hint="eastAsia"/>
                <w:color w:val="0D0D0D"/>
                <w:sz w:val="21"/>
                <w:szCs w:val="21"/>
              </w:rPr>
              <w:t>5</w:t>
            </w:r>
            <w:r w:rsidRPr="003A3507">
              <w:rPr>
                <w:rFonts w:ascii="宋体" w:eastAsia="宋体" w:hAnsi="宋体"/>
                <w:color w:val="0D0D0D"/>
                <w:sz w:val="21"/>
                <w:szCs w:val="21"/>
              </w:rPr>
              <w:t>年</w:t>
            </w:r>
            <w:r w:rsidRPr="003A3507">
              <w:rPr>
                <w:rFonts w:ascii="宋体" w:eastAsia="宋体" w:hAnsi="宋体" w:hint="eastAsia"/>
                <w:color w:val="0D0D0D"/>
                <w:sz w:val="21"/>
                <w:szCs w:val="21"/>
              </w:rPr>
              <w:t>1</w:t>
            </w:r>
            <w:r w:rsidRPr="003A3507">
              <w:rPr>
                <w:rFonts w:ascii="宋体" w:eastAsia="宋体" w:hAnsi="宋体"/>
                <w:color w:val="0D0D0D"/>
                <w:sz w:val="21"/>
                <w:szCs w:val="21"/>
              </w:rPr>
              <w:t>月—2017年</w:t>
            </w:r>
            <w:r w:rsidRPr="003A3507">
              <w:rPr>
                <w:rFonts w:ascii="宋体" w:eastAsia="宋体" w:hAnsi="宋体" w:hint="eastAsia"/>
                <w:color w:val="0D0D0D"/>
                <w:sz w:val="21"/>
                <w:szCs w:val="21"/>
              </w:rPr>
              <w:t>12</w:t>
            </w:r>
            <w:r w:rsidRPr="003A3507">
              <w:rPr>
                <w:rFonts w:ascii="宋体" w:eastAsia="宋体" w:hAnsi="宋体"/>
                <w:color w:val="0D0D0D"/>
                <w:sz w:val="21"/>
                <w:szCs w:val="21"/>
              </w:rPr>
              <w:t>月</w:t>
            </w:r>
          </w:p>
        </w:tc>
        <w:tc>
          <w:tcPr>
            <w:tcW w:w="0" w:type="auto"/>
            <w:tcBorders>
              <w:top w:val="single" w:sz="4" w:space="0" w:color="000000"/>
              <w:left w:val="single" w:sz="4" w:space="0" w:color="000000"/>
              <w:bottom w:val="single" w:sz="4" w:space="0" w:color="000000"/>
              <w:right w:val="single" w:sz="4" w:space="0" w:color="000000"/>
            </w:tcBorders>
            <w:vAlign w:val="center"/>
          </w:tcPr>
          <w:p w:rsidR="0053570A" w:rsidRPr="003A3507" w:rsidRDefault="0053570A" w:rsidP="00F05EB4">
            <w:pPr>
              <w:spacing w:after="0" w:line="360" w:lineRule="auto"/>
              <w:jc w:val="center"/>
              <w:rPr>
                <w:rFonts w:ascii="宋体" w:eastAsia="宋体" w:hAnsi="宋体"/>
                <w:sz w:val="21"/>
                <w:szCs w:val="21"/>
              </w:rPr>
            </w:pPr>
            <w:r w:rsidRPr="003A3507">
              <w:rPr>
                <w:rFonts w:ascii="宋体" w:eastAsia="宋体" w:hAnsi="宋体" w:hint="eastAsia"/>
                <w:sz w:val="21"/>
                <w:szCs w:val="21"/>
              </w:rPr>
              <w:t>周海</w:t>
            </w:r>
          </w:p>
          <w:p w:rsidR="0053570A" w:rsidRPr="003A3507" w:rsidRDefault="0053570A" w:rsidP="00F05EB4">
            <w:pPr>
              <w:spacing w:after="0" w:line="360" w:lineRule="auto"/>
              <w:jc w:val="center"/>
              <w:rPr>
                <w:rFonts w:ascii="宋体" w:eastAsia="宋体" w:hAnsi="宋体"/>
                <w:sz w:val="21"/>
                <w:szCs w:val="21"/>
              </w:rPr>
            </w:pPr>
            <w:r w:rsidRPr="003A3507">
              <w:rPr>
                <w:rFonts w:ascii="宋体" w:eastAsia="宋体" w:hAnsi="宋体" w:hint="eastAsia"/>
                <w:sz w:val="21"/>
                <w:szCs w:val="21"/>
              </w:rPr>
              <w:t>13901601471</w:t>
            </w:r>
          </w:p>
        </w:tc>
        <w:tc>
          <w:tcPr>
            <w:tcW w:w="0" w:type="auto"/>
            <w:tcBorders>
              <w:top w:val="single" w:sz="4" w:space="0" w:color="000000"/>
              <w:left w:val="single" w:sz="4" w:space="0" w:color="000000"/>
              <w:bottom w:val="single" w:sz="4" w:space="0" w:color="000000"/>
              <w:right w:val="single" w:sz="4" w:space="0" w:color="000000"/>
            </w:tcBorders>
            <w:vAlign w:val="center"/>
          </w:tcPr>
          <w:p w:rsidR="0053570A" w:rsidRPr="003A3507" w:rsidRDefault="0053570A" w:rsidP="00F05EB4">
            <w:pPr>
              <w:spacing w:after="0" w:line="360" w:lineRule="auto"/>
              <w:rPr>
                <w:rFonts w:ascii="宋体" w:eastAsia="宋体" w:hAnsi="宋体"/>
                <w:color w:val="000000"/>
                <w:sz w:val="21"/>
                <w:szCs w:val="21"/>
              </w:rPr>
            </w:pPr>
            <w:r w:rsidRPr="003A3507">
              <w:rPr>
                <w:rFonts w:ascii="宋体" w:eastAsia="宋体" w:hAnsi="宋体"/>
                <w:color w:val="000000"/>
                <w:sz w:val="21"/>
                <w:szCs w:val="21"/>
              </w:rPr>
              <w:t>近</w:t>
            </w:r>
            <w:r w:rsidRPr="003A3507">
              <w:rPr>
                <w:rFonts w:ascii="宋体" w:eastAsia="宋体" w:hAnsi="宋体" w:hint="eastAsia"/>
                <w:color w:val="000000"/>
                <w:sz w:val="21"/>
                <w:szCs w:val="21"/>
              </w:rPr>
              <w:t>三</w:t>
            </w:r>
            <w:r w:rsidRPr="003A3507">
              <w:rPr>
                <w:rFonts w:ascii="宋体" w:eastAsia="宋体" w:hAnsi="宋体"/>
                <w:color w:val="000000"/>
                <w:sz w:val="21"/>
                <w:szCs w:val="21"/>
              </w:rPr>
              <w:t>年</w:t>
            </w:r>
            <w:r w:rsidRPr="003A3507">
              <w:rPr>
                <w:rFonts w:ascii="宋体" w:eastAsia="宋体" w:hAnsi="宋体" w:hint="eastAsia"/>
                <w:color w:val="000000"/>
                <w:sz w:val="21"/>
                <w:szCs w:val="21"/>
              </w:rPr>
              <w:t>累计再制造自动变速箱3.63万台，新增销售49831万元，新增利润2604万元，新增税收854万元，提供就业120人</w:t>
            </w:r>
            <w:r w:rsidRPr="003A3507">
              <w:rPr>
                <w:rFonts w:ascii="宋体" w:eastAsia="宋体" w:hAnsi="宋体"/>
                <w:color w:val="000000"/>
                <w:sz w:val="21"/>
                <w:szCs w:val="21"/>
              </w:rPr>
              <w:t>，节能、节材及环保效果显著</w:t>
            </w:r>
            <w:r w:rsidRPr="003A3507">
              <w:rPr>
                <w:rFonts w:ascii="宋体" w:eastAsia="宋体" w:hAnsi="宋体" w:hint="eastAsia"/>
                <w:color w:val="000000"/>
                <w:sz w:val="21"/>
                <w:szCs w:val="21"/>
              </w:rPr>
              <w:t>。</w:t>
            </w:r>
          </w:p>
        </w:tc>
      </w:tr>
      <w:tr w:rsidR="0053570A" w:rsidRPr="003A3507" w:rsidTr="0053570A">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53570A" w:rsidRPr="003A3507" w:rsidRDefault="0053570A" w:rsidP="00F05EB4">
            <w:pPr>
              <w:spacing w:after="0" w:line="360" w:lineRule="auto"/>
              <w:jc w:val="center"/>
              <w:rPr>
                <w:rFonts w:ascii="宋体" w:eastAsia="宋体" w:hAnsi="宋体"/>
                <w:color w:val="000000"/>
                <w:sz w:val="21"/>
                <w:szCs w:val="21"/>
              </w:rPr>
            </w:pPr>
            <w:r w:rsidRPr="003A3507">
              <w:rPr>
                <w:rFonts w:ascii="宋体" w:eastAsia="宋体" w:hAnsi="宋体"/>
                <w:color w:val="000000"/>
                <w:sz w:val="21"/>
                <w:szCs w:val="21"/>
              </w:rPr>
              <w:t>柏科智能（厦门）科技有限公司</w:t>
            </w:r>
          </w:p>
        </w:tc>
        <w:tc>
          <w:tcPr>
            <w:tcW w:w="0" w:type="auto"/>
            <w:tcBorders>
              <w:top w:val="single" w:sz="4" w:space="0" w:color="000000"/>
              <w:left w:val="single" w:sz="4" w:space="0" w:color="000000"/>
              <w:bottom w:val="single" w:sz="4" w:space="0" w:color="000000"/>
              <w:right w:val="single" w:sz="4" w:space="0" w:color="000000"/>
            </w:tcBorders>
            <w:vAlign w:val="center"/>
          </w:tcPr>
          <w:p w:rsidR="0053570A" w:rsidRPr="003A3507" w:rsidRDefault="0053570A" w:rsidP="00F05EB4">
            <w:pPr>
              <w:spacing w:after="0" w:line="360" w:lineRule="auto"/>
              <w:jc w:val="center"/>
              <w:rPr>
                <w:rFonts w:ascii="宋体" w:eastAsia="宋体" w:hAnsi="宋体"/>
                <w:sz w:val="21"/>
                <w:szCs w:val="21"/>
              </w:rPr>
            </w:pPr>
            <w:r w:rsidRPr="003A3507">
              <w:rPr>
                <w:rFonts w:ascii="宋体" w:eastAsia="宋体" w:hAnsi="宋体"/>
                <w:sz w:val="21"/>
                <w:szCs w:val="21"/>
              </w:rPr>
              <w:t>再制造技术及设备</w:t>
            </w:r>
          </w:p>
        </w:tc>
        <w:tc>
          <w:tcPr>
            <w:tcW w:w="0" w:type="auto"/>
            <w:tcBorders>
              <w:top w:val="single" w:sz="4" w:space="0" w:color="000000"/>
              <w:left w:val="single" w:sz="4" w:space="0" w:color="000000"/>
              <w:bottom w:val="single" w:sz="4" w:space="0" w:color="000000"/>
              <w:right w:val="single" w:sz="4" w:space="0" w:color="000000"/>
            </w:tcBorders>
            <w:vAlign w:val="center"/>
          </w:tcPr>
          <w:p w:rsidR="0053570A" w:rsidRPr="003A3507" w:rsidRDefault="0053570A" w:rsidP="00F05EB4">
            <w:pPr>
              <w:spacing w:after="0" w:line="360" w:lineRule="auto"/>
              <w:jc w:val="center"/>
              <w:rPr>
                <w:rFonts w:ascii="宋体" w:eastAsia="宋体" w:hAnsi="宋体"/>
                <w:sz w:val="21"/>
                <w:szCs w:val="21"/>
              </w:rPr>
            </w:pPr>
            <w:r w:rsidRPr="003A3507">
              <w:rPr>
                <w:rFonts w:ascii="宋体" w:eastAsia="宋体" w:hAnsi="宋体"/>
                <w:color w:val="0D0D0D"/>
                <w:sz w:val="21"/>
                <w:szCs w:val="21"/>
              </w:rPr>
              <w:t>201</w:t>
            </w:r>
            <w:r w:rsidRPr="003A3507">
              <w:rPr>
                <w:rFonts w:ascii="宋体" w:eastAsia="宋体" w:hAnsi="宋体" w:hint="eastAsia"/>
                <w:color w:val="0D0D0D"/>
                <w:sz w:val="21"/>
                <w:szCs w:val="21"/>
              </w:rPr>
              <w:t>5</w:t>
            </w:r>
            <w:r w:rsidRPr="003A3507">
              <w:rPr>
                <w:rFonts w:ascii="宋体" w:eastAsia="宋体" w:hAnsi="宋体"/>
                <w:color w:val="0D0D0D"/>
                <w:sz w:val="21"/>
                <w:szCs w:val="21"/>
              </w:rPr>
              <w:t>年</w:t>
            </w:r>
            <w:r w:rsidRPr="003A3507">
              <w:rPr>
                <w:rFonts w:ascii="宋体" w:eastAsia="宋体" w:hAnsi="宋体" w:hint="eastAsia"/>
                <w:color w:val="0D0D0D"/>
                <w:sz w:val="21"/>
                <w:szCs w:val="21"/>
              </w:rPr>
              <w:t>1</w:t>
            </w:r>
            <w:r w:rsidRPr="003A3507">
              <w:rPr>
                <w:rFonts w:ascii="宋体" w:eastAsia="宋体" w:hAnsi="宋体"/>
                <w:color w:val="0D0D0D"/>
                <w:sz w:val="21"/>
                <w:szCs w:val="21"/>
              </w:rPr>
              <w:t>月—2017年</w:t>
            </w:r>
            <w:r w:rsidRPr="003A3507">
              <w:rPr>
                <w:rFonts w:ascii="宋体" w:eastAsia="宋体" w:hAnsi="宋体" w:hint="eastAsia"/>
                <w:color w:val="0D0D0D"/>
                <w:sz w:val="21"/>
                <w:szCs w:val="21"/>
              </w:rPr>
              <w:t>12</w:t>
            </w:r>
            <w:r w:rsidRPr="003A3507">
              <w:rPr>
                <w:rFonts w:ascii="宋体" w:eastAsia="宋体" w:hAnsi="宋体"/>
                <w:color w:val="0D0D0D"/>
                <w:sz w:val="21"/>
                <w:szCs w:val="21"/>
              </w:rPr>
              <w:t>月</w:t>
            </w:r>
          </w:p>
        </w:tc>
        <w:tc>
          <w:tcPr>
            <w:tcW w:w="0" w:type="auto"/>
            <w:tcBorders>
              <w:top w:val="single" w:sz="4" w:space="0" w:color="000000"/>
              <w:left w:val="single" w:sz="4" w:space="0" w:color="000000"/>
              <w:bottom w:val="single" w:sz="4" w:space="0" w:color="000000"/>
              <w:right w:val="single" w:sz="4" w:space="0" w:color="000000"/>
            </w:tcBorders>
            <w:vAlign w:val="center"/>
          </w:tcPr>
          <w:p w:rsidR="0053570A" w:rsidRPr="003A3507" w:rsidRDefault="0053570A" w:rsidP="00F05EB4">
            <w:pPr>
              <w:spacing w:after="0" w:line="360" w:lineRule="auto"/>
              <w:jc w:val="center"/>
              <w:rPr>
                <w:rFonts w:ascii="宋体" w:eastAsia="宋体" w:hAnsi="宋体"/>
                <w:sz w:val="21"/>
                <w:szCs w:val="21"/>
              </w:rPr>
            </w:pPr>
            <w:r w:rsidRPr="003A3507">
              <w:rPr>
                <w:rFonts w:ascii="宋体" w:eastAsia="宋体" w:hAnsi="宋体"/>
                <w:sz w:val="21"/>
                <w:szCs w:val="21"/>
              </w:rPr>
              <w:t>沈顺孝</w:t>
            </w:r>
          </w:p>
          <w:p w:rsidR="0053570A" w:rsidRPr="003A3507" w:rsidRDefault="0053570A" w:rsidP="00F05EB4">
            <w:pPr>
              <w:spacing w:after="0" w:line="360" w:lineRule="auto"/>
              <w:jc w:val="center"/>
              <w:rPr>
                <w:rFonts w:ascii="宋体" w:eastAsia="宋体" w:hAnsi="宋体"/>
                <w:sz w:val="21"/>
                <w:szCs w:val="21"/>
              </w:rPr>
            </w:pPr>
            <w:r w:rsidRPr="003A3507">
              <w:rPr>
                <w:rFonts w:ascii="宋体" w:eastAsia="宋体" w:hAnsi="宋体"/>
                <w:sz w:val="21"/>
                <w:szCs w:val="21"/>
              </w:rPr>
              <w:t>15105966285</w:t>
            </w:r>
          </w:p>
        </w:tc>
        <w:tc>
          <w:tcPr>
            <w:tcW w:w="0" w:type="auto"/>
            <w:tcBorders>
              <w:top w:val="single" w:sz="4" w:space="0" w:color="000000"/>
              <w:left w:val="single" w:sz="4" w:space="0" w:color="000000"/>
              <w:bottom w:val="single" w:sz="4" w:space="0" w:color="000000"/>
              <w:right w:val="single" w:sz="4" w:space="0" w:color="000000"/>
            </w:tcBorders>
            <w:vAlign w:val="center"/>
          </w:tcPr>
          <w:p w:rsidR="0053570A" w:rsidRPr="003A3507" w:rsidRDefault="0053570A" w:rsidP="00F05EB4">
            <w:pPr>
              <w:spacing w:after="0" w:line="360" w:lineRule="auto"/>
              <w:rPr>
                <w:rFonts w:ascii="宋体" w:eastAsia="宋体" w:hAnsi="宋体"/>
                <w:color w:val="000000"/>
                <w:sz w:val="21"/>
                <w:szCs w:val="21"/>
              </w:rPr>
            </w:pPr>
            <w:r w:rsidRPr="003A3507">
              <w:rPr>
                <w:rFonts w:ascii="宋体" w:eastAsia="宋体" w:hAnsi="宋体"/>
                <w:color w:val="000000"/>
                <w:sz w:val="21"/>
                <w:szCs w:val="21"/>
              </w:rPr>
              <w:t>近</w:t>
            </w:r>
            <w:r w:rsidRPr="003A3507">
              <w:rPr>
                <w:rFonts w:ascii="宋体" w:eastAsia="宋体" w:hAnsi="宋体" w:hint="eastAsia"/>
                <w:color w:val="000000"/>
                <w:sz w:val="21"/>
                <w:szCs w:val="21"/>
              </w:rPr>
              <w:t>三</w:t>
            </w:r>
            <w:r w:rsidRPr="003A3507">
              <w:rPr>
                <w:rFonts w:ascii="宋体" w:eastAsia="宋体" w:hAnsi="宋体"/>
                <w:color w:val="000000"/>
                <w:sz w:val="21"/>
                <w:szCs w:val="21"/>
              </w:rPr>
              <w:t>年</w:t>
            </w:r>
            <w:r w:rsidRPr="003A3507">
              <w:rPr>
                <w:rFonts w:ascii="宋体" w:eastAsia="宋体" w:hAnsi="宋体" w:hint="eastAsia"/>
                <w:color w:val="000000"/>
                <w:sz w:val="21"/>
                <w:szCs w:val="21"/>
              </w:rPr>
              <w:t>累计再制造汽车电控单元2.96万套，新增销售3705.4万元，新增利润224.2万元，新增税收79</w:t>
            </w:r>
            <w:r w:rsidRPr="003A3507">
              <w:rPr>
                <w:rFonts w:ascii="宋体" w:eastAsia="宋体" w:hAnsi="宋体"/>
                <w:color w:val="000000"/>
                <w:sz w:val="21"/>
                <w:szCs w:val="21"/>
              </w:rPr>
              <w:t>.</w:t>
            </w:r>
            <w:r w:rsidRPr="003A3507">
              <w:rPr>
                <w:rFonts w:ascii="宋体" w:eastAsia="宋体" w:hAnsi="宋体" w:hint="eastAsia"/>
                <w:color w:val="000000"/>
                <w:sz w:val="21"/>
                <w:szCs w:val="21"/>
              </w:rPr>
              <w:t>6</w:t>
            </w:r>
            <w:r w:rsidRPr="003A3507">
              <w:rPr>
                <w:rFonts w:ascii="宋体" w:eastAsia="宋体" w:hAnsi="宋体"/>
                <w:color w:val="000000"/>
                <w:sz w:val="21"/>
                <w:szCs w:val="21"/>
              </w:rPr>
              <w:t>6</w:t>
            </w:r>
            <w:r w:rsidRPr="003A3507">
              <w:rPr>
                <w:rFonts w:ascii="宋体" w:eastAsia="宋体" w:hAnsi="宋体" w:hint="eastAsia"/>
                <w:color w:val="000000"/>
                <w:sz w:val="21"/>
                <w:szCs w:val="21"/>
              </w:rPr>
              <w:t>万元，实现了电控单元自主再制造，摆脱了国外公司的技术垄断。</w:t>
            </w:r>
          </w:p>
        </w:tc>
      </w:tr>
      <w:tr w:rsidR="0053570A" w:rsidRPr="003A3507" w:rsidTr="0053570A">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53570A" w:rsidRPr="003A3507" w:rsidRDefault="0053570A" w:rsidP="00F05EB4">
            <w:pPr>
              <w:spacing w:after="0" w:line="360" w:lineRule="auto"/>
              <w:jc w:val="center"/>
              <w:rPr>
                <w:rFonts w:ascii="宋体" w:eastAsia="宋体" w:hAnsi="宋体"/>
                <w:color w:val="000000"/>
                <w:sz w:val="21"/>
                <w:szCs w:val="21"/>
              </w:rPr>
            </w:pPr>
            <w:r w:rsidRPr="003A3507">
              <w:rPr>
                <w:rFonts w:ascii="宋体" w:eastAsia="宋体" w:hAnsi="宋体"/>
                <w:color w:val="000000"/>
                <w:sz w:val="21"/>
                <w:szCs w:val="21"/>
              </w:rPr>
              <w:t>广州市跨越汽车零部件工贸有限公司</w:t>
            </w:r>
          </w:p>
        </w:tc>
        <w:tc>
          <w:tcPr>
            <w:tcW w:w="0" w:type="auto"/>
            <w:tcBorders>
              <w:top w:val="single" w:sz="4" w:space="0" w:color="000000"/>
              <w:left w:val="single" w:sz="4" w:space="0" w:color="000000"/>
              <w:bottom w:val="single" w:sz="4" w:space="0" w:color="000000"/>
              <w:right w:val="single" w:sz="4" w:space="0" w:color="000000"/>
            </w:tcBorders>
            <w:vAlign w:val="center"/>
          </w:tcPr>
          <w:p w:rsidR="0053570A" w:rsidRPr="003A3507" w:rsidRDefault="0053570A" w:rsidP="00F05EB4">
            <w:pPr>
              <w:spacing w:after="0" w:line="360" w:lineRule="auto"/>
              <w:jc w:val="center"/>
              <w:rPr>
                <w:rFonts w:ascii="宋体" w:eastAsia="宋体" w:hAnsi="宋体"/>
                <w:sz w:val="21"/>
                <w:szCs w:val="21"/>
              </w:rPr>
            </w:pPr>
            <w:r w:rsidRPr="003A3507">
              <w:rPr>
                <w:rFonts w:ascii="宋体" w:eastAsia="宋体" w:hAnsi="宋体"/>
                <w:sz w:val="21"/>
                <w:szCs w:val="21"/>
              </w:rPr>
              <w:t>再制造技术及设备</w:t>
            </w:r>
          </w:p>
        </w:tc>
        <w:tc>
          <w:tcPr>
            <w:tcW w:w="0" w:type="auto"/>
            <w:tcBorders>
              <w:top w:val="single" w:sz="4" w:space="0" w:color="000000"/>
              <w:left w:val="single" w:sz="4" w:space="0" w:color="000000"/>
              <w:bottom w:val="single" w:sz="4" w:space="0" w:color="000000"/>
              <w:right w:val="single" w:sz="4" w:space="0" w:color="000000"/>
            </w:tcBorders>
            <w:vAlign w:val="center"/>
          </w:tcPr>
          <w:p w:rsidR="0053570A" w:rsidRPr="003A3507" w:rsidRDefault="0053570A" w:rsidP="00F05EB4">
            <w:pPr>
              <w:spacing w:after="0" w:line="360" w:lineRule="auto"/>
              <w:jc w:val="center"/>
              <w:rPr>
                <w:rFonts w:ascii="宋体" w:eastAsia="宋体" w:hAnsi="宋体"/>
                <w:sz w:val="21"/>
                <w:szCs w:val="21"/>
              </w:rPr>
            </w:pPr>
            <w:r w:rsidRPr="003A3507">
              <w:rPr>
                <w:rFonts w:ascii="宋体" w:eastAsia="宋体" w:hAnsi="宋体"/>
                <w:color w:val="0D0D0D"/>
                <w:sz w:val="21"/>
                <w:szCs w:val="21"/>
              </w:rPr>
              <w:t>201</w:t>
            </w:r>
            <w:r w:rsidRPr="003A3507">
              <w:rPr>
                <w:rFonts w:ascii="宋体" w:eastAsia="宋体" w:hAnsi="宋体" w:hint="eastAsia"/>
                <w:color w:val="0D0D0D"/>
                <w:sz w:val="21"/>
                <w:szCs w:val="21"/>
              </w:rPr>
              <w:t>5</w:t>
            </w:r>
            <w:r w:rsidRPr="003A3507">
              <w:rPr>
                <w:rFonts w:ascii="宋体" w:eastAsia="宋体" w:hAnsi="宋体"/>
                <w:color w:val="0D0D0D"/>
                <w:sz w:val="21"/>
                <w:szCs w:val="21"/>
              </w:rPr>
              <w:t>年</w:t>
            </w:r>
            <w:r w:rsidRPr="003A3507">
              <w:rPr>
                <w:rFonts w:ascii="宋体" w:eastAsia="宋体" w:hAnsi="宋体" w:hint="eastAsia"/>
                <w:color w:val="0D0D0D"/>
                <w:sz w:val="21"/>
                <w:szCs w:val="21"/>
              </w:rPr>
              <w:t>1</w:t>
            </w:r>
            <w:r w:rsidRPr="003A3507">
              <w:rPr>
                <w:rFonts w:ascii="宋体" w:eastAsia="宋体" w:hAnsi="宋体"/>
                <w:color w:val="0D0D0D"/>
                <w:sz w:val="21"/>
                <w:szCs w:val="21"/>
              </w:rPr>
              <w:t>月—2017年</w:t>
            </w:r>
            <w:r w:rsidRPr="003A3507">
              <w:rPr>
                <w:rFonts w:ascii="宋体" w:eastAsia="宋体" w:hAnsi="宋体" w:hint="eastAsia"/>
                <w:color w:val="0D0D0D"/>
                <w:sz w:val="21"/>
                <w:szCs w:val="21"/>
              </w:rPr>
              <w:t>12</w:t>
            </w:r>
            <w:r w:rsidRPr="003A3507">
              <w:rPr>
                <w:rFonts w:ascii="宋体" w:eastAsia="宋体" w:hAnsi="宋体"/>
                <w:color w:val="0D0D0D"/>
                <w:sz w:val="21"/>
                <w:szCs w:val="21"/>
              </w:rPr>
              <w:t>月</w:t>
            </w:r>
          </w:p>
        </w:tc>
        <w:tc>
          <w:tcPr>
            <w:tcW w:w="0" w:type="auto"/>
            <w:tcBorders>
              <w:top w:val="single" w:sz="4" w:space="0" w:color="000000"/>
              <w:left w:val="single" w:sz="4" w:space="0" w:color="000000"/>
              <w:bottom w:val="single" w:sz="4" w:space="0" w:color="000000"/>
              <w:right w:val="single" w:sz="4" w:space="0" w:color="000000"/>
            </w:tcBorders>
            <w:vAlign w:val="center"/>
          </w:tcPr>
          <w:p w:rsidR="0053570A" w:rsidRPr="003A3507" w:rsidRDefault="0053570A" w:rsidP="00F05EB4">
            <w:pPr>
              <w:spacing w:after="0" w:line="360" w:lineRule="auto"/>
              <w:jc w:val="center"/>
              <w:rPr>
                <w:rFonts w:ascii="宋体" w:eastAsia="宋体" w:hAnsi="宋体"/>
                <w:sz w:val="21"/>
                <w:szCs w:val="21"/>
              </w:rPr>
            </w:pPr>
            <w:r w:rsidRPr="003A3507">
              <w:rPr>
                <w:rFonts w:ascii="宋体" w:eastAsia="宋体" w:hAnsi="宋体" w:hint="eastAsia"/>
                <w:sz w:val="21"/>
                <w:szCs w:val="21"/>
              </w:rPr>
              <w:t>童平</w:t>
            </w:r>
          </w:p>
          <w:p w:rsidR="0053570A" w:rsidRPr="003A3507" w:rsidRDefault="0053570A" w:rsidP="00F05EB4">
            <w:pPr>
              <w:spacing w:after="0" w:line="360" w:lineRule="auto"/>
              <w:jc w:val="center"/>
              <w:rPr>
                <w:rFonts w:ascii="宋体" w:eastAsia="宋体" w:hAnsi="宋体"/>
                <w:sz w:val="21"/>
                <w:szCs w:val="21"/>
              </w:rPr>
            </w:pPr>
            <w:r w:rsidRPr="003A3507">
              <w:rPr>
                <w:rFonts w:ascii="宋体" w:eastAsia="宋体" w:hAnsi="宋体" w:hint="eastAsia"/>
                <w:sz w:val="21"/>
                <w:szCs w:val="21"/>
              </w:rPr>
              <w:t>13928908626</w:t>
            </w:r>
          </w:p>
        </w:tc>
        <w:tc>
          <w:tcPr>
            <w:tcW w:w="0" w:type="auto"/>
            <w:tcBorders>
              <w:top w:val="single" w:sz="4" w:space="0" w:color="000000"/>
              <w:left w:val="single" w:sz="4" w:space="0" w:color="000000"/>
              <w:bottom w:val="single" w:sz="4" w:space="0" w:color="000000"/>
              <w:right w:val="single" w:sz="4" w:space="0" w:color="000000"/>
            </w:tcBorders>
            <w:vAlign w:val="center"/>
          </w:tcPr>
          <w:p w:rsidR="0053570A" w:rsidRPr="003A3507" w:rsidRDefault="0053570A" w:rsidP="00F05EB4">
            <w:pPr>
              <w:spacing w:after="0" w:line="360" w:lineRule="auto"/>
              <w:rPr>
                <w:rFonts w:ascii="宋体" w:eastAsia="宋体" w:hAnsi="宋体"/>
                <w:color w:val="000000"/>
                <w:sz w:val="21"/>
                <w:szCs w:val="21"/>
              </w:rPr>
            </w:pPr>
            <w:r w:rsidRPr="003A3507">
              <w:rPr>
                <w:rFonts w:ascii="宋体" w:eastAsia="宋体" w:hAnsi="宋体"/>
                <w:color w:val="000000"/>
                <w:sz w:val="21"/>
                <w:szCs w:val="21"/>
              </w:rPr>
              <w:t>近</w:t>
            </w:r>
            <w:r w:rsidRPr="003A3507">
              <w:rPr>
                <w:rFonts w:ascii="宋体" w:eastAsia="宋体" w:hAnsi="宋体" w:hint="eastAsia"/>
                <w:color w:val="000000"/>
                <w:sz w:val="21"/>
                <w:szCs w:val="21"/>
              </w:rPr>
              <w:t>三</w:t>
            </w:r>
            <w:r w:rsidRPr="003A3507">
              <w:rPr>
                <w:rFonts w:ascii="宋体" w:eastAsia="宋体" w:hAnsi="宋体"/>
                <w:color w:val="000000"/>
                <w:sz w:val="21"/>
                <w:szCs w:val="21"/>
              </w:rPr>
              <w:t>年</w:t>
            </w:r>
            <w:r w:rsidRPr="003A3507">
              <w:rPr>
                <w:rFonts w:ascii="宋体" w:eastAsia="宋体" w:hAnsi="宋体" w:hint="eastAsia"/>
                <w:color w:val="000000"/>
                <w:sz w:val="21"/>
                <w:szCs w:val="21"/>
              </w:rPr>
              <w:t>累计再制造转向器17.01万台、助力泵11.5万台，新增销售16200万元，新增利润1227万元，新增税收451万元</w:t>
            </w:r>
            <w:r w:rsidRPr="003A3507">
              <w:rPr>
                <w:rFonts w:ascii="宋体" w:eastAsia="宋体" w:hAnsi="宋体"/>
                <w:color w:val="000000"/>
                <w:sz w:val="21"/>
                <w:szCs w:val="21"/>
              </w:rPr>
              <w:t>，节能、节材及环保效果显著。</w:t>
            </w:r>
          </w:p>
        </w:tc>
      </w:tr>
      <w:tr w:rsidR="0053570A" w:rsidRPr="003A3507" w:rsidTr="0053570A">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53570A" w:rsidRPr="003A3507" w:rsidRDefault="0053570A" w:rsidP="00F05EB4">
            <w:pPr>
              <w:spacing w:after="0" w:line="360" w:lineRule="auto"/>
              <w:jc w:val="center"/>
              <w:rPr>
                <w:rFonts w:ascii="宋体" w:eastAsia="宋体" w:hAnsi="宋体"/>
                <w:color w:val="000000"/>
                <w:sz w:val="21"/>
                <w:szCs w:val="21"/>
              </w:rPr>
            </w:pPr>
            <w:r w:rsidRPr="003A3507">
              <w:rPr>
                <w:rFonts w:ascii="宋体" w:eastAsia="宋体" w:hAnsi="宋体"/>
                <w:color w:val="000000"/>
                <w:sz w:val="21"/>
                <w:szCs w:val="21"/>
              </w:rPr>
              <w:t>河北长立汽车配件有限公司</w:t>
            </w:r>
          </w:p>
        </w:tc>
        <w:tc>
          <w:tcPr>
            <w:tcW w:w="0" w:type="auto"/>
            <w:tcBorders>
              <w:top w:val="single" w:sz="4" w:space="0" w:color="000000"/>
              <w:left w:val="single" w:sz="4" w:space="0" w:color="000000"/>
              <w:bottom w:val="single" w:sz="4" w:space="0" w:color="000000"/>
              <w:right w:val="single" w:sz="4" w:space="0" w:color="000000"/>
            </w:tcBorders>
            <w:vAlign w:val="center"/>
          </w:tcPr>
          <w:p w:rsidR="0053570A" w:rsidRPr="003A3507" w:rsidRDefault="0053570A" w:rsidP="00F05EB4">
            <w:pPr>
              <w:spacing w:after="0" w:line="360" w:lineRule="auto"/>
              <w:jc w:val="center"/>
              <w:rPr>
                <w:rFonts w:ascii="宋体" w:eastAsia="宋体" w:hAnsi="宋体"/>
                <w:sz w:val="21"/>
                <w:szCs w:val="21"/>
              </w:rPr>
            </w:pPr>
            <w:r w:rsidRPr="003A3507">
              <w:rPr>
                <w:rFonts w:ascii="宋体" w:eastAsia="宋体" w:hAnsi="宋体"/>
                <w:sz w:val="21"/>
                <w:szCs w:val="21"/>
              </w:rPr>
              <w:t>再制造技术及设备</w:t>
            </w:r>
          </w:p>
        </w:tc>
        <w:tc>
          <w:tcPr>
            <w:tcW w:w="0" w:type="auto"/>
            <w:tcBorders>
              <w:top w:val="single" w:sz="4" w:space="0" w:color="000000"/>
              <w:left w:val="single" w:sz="4" w:space="0" w:color="000000"/>
              <w:bottom w:val="single" w:sz="4" w:space="0" w:color="000000"/>
              <w:right w:val="single" w:sz="4" w:space="0" w:color="000000"/>
            </w:tcBorders>
            <w:vAlign w:val="center"/>
          </w:tcPr>
          <w:p w:rsidR="0053570A" w:rsidRPr="003A3507" w:rsidRDefault="0053570A" w:rsidP="00F05EB4">
            <w:pPr>
              <w:spacing w:after="0" w:line="360" w:lineRule="auto"/>
              <w:jc w:val="center"/>
              <w:rPr>
                <w:rFonts w:ascii="宋体" w:eastAsia="宋体" w:hAnsi="宋体"/>
                <w:sz w:val="21"/>
                <w:szCs w:val="21"/>
              </w:rPr>
            </w:pPr>
            <w:r w:rsidRPr="003A3507">
              <w:rPr>
                <w:rFonts w:ascii="宋体" w:eastAsia="宋体" w:hAnsi="宋体"/>
                <w:color w:val="0D0D0D"/>
                <w:sz w:val="21"/>
                <w:szCs w:val="21"/>
              </w:rPr>
              <w:t>201</w:t>
            </w:r>
            <w:r w:rsidRPr="003A3507">
              <w:rPr>
                <w:rFonts w:ascii="宋体" w:eastAsia="宋体" w:hAnsi="宋体" w:hint="eastAsia"/>
                <w:color w:val="0D0D0D"/>
                <w:sz w:val="21"/>
                <w:szCs w:val="21"/>
              </w:rPr>
              <w:t>5</w:t>
            </w:r>
            <w:r w:rsidRPr="003A3507">
              <w:rPr>
                <w:rFonts w:ascii="宋体" w:eastAsia="宋体" w:hAnsi="宋体"/>
                <w:color w:val="0D0D0D"/>
                <w:sz w:val="21"/>
                <w:szCs w:val="21"/>
              </w:rPr>
              <w:t>年</w:t>
            </w:r>
            <w:r w:rsidRPr="003A3507">
              <w:rPr>
                <w:rFonts w:ascii="宋体" w:eastAsia="宋体" w:hAnsi="宋体" w:hint="eastAsia"/>
                <w:color w:val="0D0D0D"/>
                <w:sz w:val="21"/>
                <w:szCs w:val="21"/>
              </w:rPr>
              <w:t>1</w:t>
            </w:r>
            <w:r w:rsidRPr="003A3507">
              <w:rPr>
                <w:rFonts w:ascii="宋体" w:eastAsia="宋体" w:hAnsi="宋体"/>
                <w:color w:val="0D0D0D"/>
                <w:sz w:val="21"/>
                <w:szCs w:val="21"/>
              </w:rPr>
              <w:t>月—2017年</w:t>
            </w:r>
            <w:r w:rsidRPr="003A3507">
              <w:rPr>
                <w:rFonts w:ascii="宋体" w:eastAsia="宋体" w:hAnsi="宋体" w:hint="eastAsia"/>
                <w:color w:val="0D0D0D"/>
                <w:sz w:val="21"/>
                <w:szCs w:val="21"/>
              </w:rPr>
              <w:t>12</w:t>
            </w:r>
            <w:r w:rsidRPr="003A3507">
              <w:rPr>
                <w:rFonts w:ascii="宋体" w:eastAsia="宋体" w:hAnsi="宋体"/>
                <w:color w:val="0D0D0D"/>
                <w:sz w:val="21"/>
                <w:szCs w:val="21"/>
              </w:rPr>
              <w:t>月</w:t>
            </w:r>
          </w:p>
        </w:tc>
        <w:tc>
          <w:tcPr>
            <w:tcW w:w="0" w:type="auto"/>
            <w:tcBorders>
              <w:top w:val="single" w:sz="4" w:space="0" w:color="000000"/>
              <w:left w:val="single" w:sz="4" w:space="0" w:color="000000"/>
              <w:bottom w:val="single" w:sz="4" w:space="0" w:color="000000"/>
              <w:right w:val="single" w:sz="4" w:space="0" w:color="000000"/>
            </w:tcBorders>
            <w:vAlign w:val="center"/>
          </w:tcPr>
          <w:p w:rsidR="0053570A" w:rsidRPr="003A3507" w:rsidRDefault="0053570A" w:rsidP="00F05EB4">
            <w:pPr>
              <w:spacing w:after="0" w:line="360" w:lineRule="auto"/>
              <w:jc w:val="center"/>
              <w:rPr>
                <w:rFonts w:ascii="宋体" w:eastAsia="宋体" w:hAnsi="宋体"/>
                <w:sz w:val="21"/>
                <w:szCs w:val="21"/>
              </w:rPr>
            </w:pPr>
            <w:r w:rsidRPr="003A3507">
              <w:rPr>
                <w:rFonts w:ascii="宋体" w:eastAsia="宋体" w:hAnsi="宋体" w:hint="eastAsia"/>
                <w:sz w:val="21"/>
                <w:szCs w:val="21"/>
              </w:rPr>
              <w:t>槐志鹏</w:t>
            </w:r>
          </w:p>
          <w:p w:rsidR="0053570A" w:rsidRPr="003A3507" w:rsidRDefault="0053570A" w:rsidP="00F05EB4">
            <w:pPr>
              <w:spacing w:after="0" w:line="360" w:lineRule="auto"/>
              <w:jc w:val="center"/>
              <w:rPr>
                <w:rFonts w:ascii="宋体" w:eastAsia="宋体" w:hAnsi="宋体"/>
                <w:sz w:val="21"/>
                <w:szCs w:val="21"/>
              </w:rPr>
            </w:pPr>
            <w:r w:rsidRPr="003A3507">
              <w:rPr>
                <w:rFonts w:ascii="宋体" w:eastAsia="宋体" w:hAnsi="宋体" w:hint="eastAsia"/>
                <w:sz w:val="21"/>
                <w:szCs w:val="21"/>
              </w:rPr>
              <w:t>18630700770</w:t>
            </w:r>
          </w:p>
        </w:tc>
        <w:tc>
          <w:tcPr>
            <w:tcW w:w="0" w:type="auto"/>
            <w:tcBorders>
              <w:top w:val="single" w:sz="4" w:space="0" w:color="000000"/>
              <w:left w:val="single" w:sz="4" w:space="0" w:color="000000"/>
              <w:bottom w:val="single" w:sz="4" w:space="0" w:color="000000"/>
              <w:right w:val="single" w:sz="4" w:space="0" w:color="000000"/>
            </w:tcBorders>
            <w:vAlign w:val="center"/>
          </w:tcPr>
          <w:p w:rsidR="0053570A" w:rsidRPr="003A3507" w:rsidRDefault="0053570A" w:rsidP="00F05EB4">
            <w:pPr>
              <w:spacing w:after="0" w:line="360" w:lineRule="auto"/>
              <w:rPr>
                <w:rFonts w:ascii="宋体" w:eastAsia="宋体" w:hAnsi="宋体"/>
                <w:color w:val="000000"/>
                <w:sz w:val="21"/>
                <w:szCs w:val="21"/>
              </w:rPr>
            </w:pPr>
            <w:r w:rsidRPr="003A3507">
              <w:rPr>
                <w:rFonts w:ascii="宋体" w:eastAsia="宋体" w:hAnsi="宋体" w:hint="eastAsia"/>
                <w:color w:val="000000"/>
                <w:sz w:val="21"/>
                <w:szCs w:val="21"/>
              </w:rPr>
              <w:t>近三年累计再制造发电机、起动机229.92万台，新增销售36503万元，新增利润3971万元，新增税收2124万元</w:t>
            </w:r>
            <w:r w:rsidRPr="003A3507">
              <w:rPr>
                <w:rFonts w:ascii="宋体" w:eastAsia="宋体" w:hAnsi="宋体"/>
                <w:color w:val="000000"/>
                <w:sz w:val="21"/>
                <w:szCs w:val="21"/>
              </w:rPr>
              <w:t>，</w:t>
            </w:r>
            <w:r w:rsidRPr="003A3507">
              <w:rPr>
                <w:rFonts w:ascii="宋体" w:eastAsia="宋体" w:hAnsi="宋体" w:hint="eastAsia"/>
                <w:color w:val="000000"/>
                <w:sz w:val="21"/>
                <w:szCs w:val="21"/>
              </w:rPr>
              <w:t>提供就业320余人，</w:t>
            </w:r>
            <w:r w:rsidRPr="003A3507">
              <w:rPr>
                <w:rFonts w:ascii="宋体" w:eastAsia="宋体" w:hAnsi="宋体"/>
                <w:color w:val="000000"/>
                <w:sz w:val="21"/>
                <w:szCs w:val="21"/>
              </w:rPr>
              <w:t>节能、节材及环保效果显著。</w:t>
            </w:r>
          </w:p>
        </w:tc>
      </w:tr>
    </w:tbl>
    <w:p w:rsidR="00892C2D" w:rsidRPr="003A3507" w:rsidRDefault="00892C2D" w:rsidP="00F05EB4">
      <w:pPr>
        <w:spacing w:line="360" w:lineRule="auto"/>
        <w:ind w:firstLineChars="200" w:firstLine="482"/>
        <w:jc w:val="both"/>
        <w:rPr>
          <w:rFonts w:ascii="宋体" w:eastAsia="宋体" w:hAnsi="宋体"/>
          <w:b/>
          <w:sz w:val="24"/>
          <w:szCs w:val="24"/>
        </w:rPr>
      </w:pPr>
      <w:r w:rsidRPr="003A3507">
        <w:rPr>
          <w:rFonts w:ascii="宋体" w:eastAsia="宋体" w:hAnsi="宋体" w:hint="eastAsia"/>
          <w:b/>
          <w:sz w:val="24"/>
          <w:szCs w:val="24"/>
        </w:rPr>
        <w:t>六</w:t>
      </w:r>
      <w:r w:rsidRPr="003A3507">
        <w:rPr>
          <w:rFonts w:ascii="宋体" w:eastAsia="宋体" w:hAnsi="宋体"/>
          <w:b/>
          <w:sz w:val="24"/>
          <w:szCs w:val="24"/>
        </w:rPr>
        <w:t>、</w:t>
      </w:r>
      <w:r w:rsidRPr="003A3507">
        <w:rPr>
          <w:rFonts w:ascii="宋体" w:eastAsia="宋体" w:hAnsi="宋体" w:hint="eastAsia"/>
          <w:b/>
          <w:sz w:val="24"/>
          <w:szCs w:val="24"/>
        </w:rPr>
        <w:t>主要知识产权和标准规范等目录</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598"/>
        <w:gridCol w:w="1264"/>
        <w:gridCol w:w="583"/>
        <w:gridCol w:w="761"/>
        <w:gridCol w:w="710"/>
        <w:gridCol w:w="1052"/>
        <w:gridCol w:w="1386"/>
        <w:gridCol w:w="1003"/>
        <w:gridCol w:w="603"/>
      </w:tblGrid>
      <w:tr w:rsidR="0059402C" w:rsidRPr="003A3507" w:rsidTr="0059402C">
        <w:trPr>
          <w:trHeight w:val="680"/>
          <w:tblHeader/>
          <w:jc w:val="center"/>
        </w:trPr>
        <w:tc>
          <w:tcPr>
            <w:tcW w:w="598" w:type="dxa"/>
            <w:vAlign w:val="center"/>
          </w:tcPr>
          <w:p w:rsidR="00CE2110" w:rsidRPr="003A3507" w:rsidRDefault="00CE2110" w:rsidP="00F05EB4">
            <w:pPr>
              <w:pStyle w:val="a6"/>
              <w:ind w:firstLineChars="0" w:firstLine="0"/>
              <w:jc w:val="center"/>
              <w:rPr>
                <w:rFonts w:ascii="宋体" w:hAnsi="宋体"/>
                <w:b/>
                <w:color w:val="000000"/>
                <w:sz w:val="21"/>
                <w:szCs w:val="21"/>
              </w:rPr>
            </w:pPr>
            <w:r w:rsidRPr="003A3507">
              <w:rPr>
                <w:rFonts w:ascii="宋体" w:hAnsi="宋体"/>
                <w:b/>
                <w:color w:val="000000"/>
                <w:sz w:val="21"/>
                <w:szCs w:val="21"/>
              </w:rPr>
              <w:lastRenderedPageBreak/>
              <w:t>知识产权</w:t>
            </w:r>
            <w:r w:rsidRPr="003A3507">
              <w:rPr>
                <w:rFonts w:ascii="宋体" w:hAnsi="宋体" w:hint="eastAsia"/>
                <w:b/>
                <w:color w:val="000000"/>
                <w:sz w:val="21"/>
                <w:szCs w:val="21"/>
              </w:rPr>
              <w:t>（标准）</w:t>
            </w:r>
            <w:r w:rsidRPr="003A3507">
              <w:rPr>
                <w:rFonts w:ascii="宋体" w:hAnsi="宋体"/>
                <w:b/>
                <w:color w:val="000000"/>
                <w:sz w:val="21"/>
                <w:szCs w:val="21"/>
              </w:rPr>
              <w:t>类别</w:t>
            </w:r>
          </w:p>
        </w:tc>
        <w:tc>
          <w:tcPr>
            <w:tcW w:w="1264" w:type="dxa"/>
            <w:vAlign w:val="center"/>
          </w:tcPr>
          <w:p w:rsidR="00CE2110" w:rsidRPr="003A3507" w:rsidRDefault="00CE2110" w:rsidP="00F05EB4">
            <w:pPr>
              <w:pStyle w:val="a6"/>
              <w:ind w:firstLineChars="0" w:firstLine="0"/>
              <w:jc w:val="center"/>
              <w:rPr>
                <w:rFonts w:ascii="宋体" w:hAnsi="宋体"/>
                <w:b/>
                <w:color w:val="000000"/>
                <w:sz w:val="21"/>
                <w:szCs w:val="21"/>
              </w:rPr>
            </w:pPr>
            <w:r w:rsidRPr="003A3507">
              <w:rPr>
                <w:rFonts w:ascii="宋体" w:hAnsi="宋体" w:hint="eastAsia"/>
                <w:b/>
                <w:color w:val="000000"/>
                <w:sz w:val="21"/>
                <w:szCs w:val="21"/>
              </w:rPr>
              <w:t>知识产权（标准）具体</w:t>
            </w:r>
            <w:r w:rsidRPr="003A3507">
              <w:rPr>
                <w:rFonts w:ascii="宋体" w:hAnsi="宋体"/>
                <w:b/>
                <w:color w:val="000000"/>
                <w:sz w:val="21"/>
                <w:szCs w:val="21"/>
              </w:rPr>
              <w:t>名称</w:t>
            </w:r>
          </w:p>
        </w:tc>
        <w:tc>
          <w:tcPr>
            <w:tcW w:w="583" w:type="dxa"/>
            <w:vAlign w:val="center"/>
          </w:tcPr>
          <w:p w:rsidR="00CE2110" w:rsidRPr="003A3507" w:rsidRDefault="00CE2110" w:rsidP="00F05EB4">
            <w:pPr>
              <w:pStyle w:val="a6"/>
              <w:ind w:firstLineChars="0" w:firstLine="0"/>
              <w:jc w:val="center"/>
              <w:rPr>
                <w:rFonts w:ascii="宋体" w:hAnsi="宋体"/>
                <w:b/>
                <w:color w:val="000000"/>
                <w:sz w:val="21"/>
                <w:szCs w:val="21"/>
              </w:rPr>
            </w:pPr>
            <w:r w:rsidRPr="003A3507">
              <w:rPr>
                <w:rFonts w:ascii="宋体" w:hAnsi="宋体"/>
                <w:b/>
                <w:color w:val="000000"/>
                <w:sz w:val="21"/>
                <w:szCs w:val="21"/>
              </w:rPr>
              <w:t>国</w:t>
            </w:r>
            <w:r w:rsidRPr="003A3507">
              <w:rPr>
                <w:rFonts w:ascii="宋体" w:hAnsi="宋体" w:hint="eastAsia"/>
                <w:b/>
                <w:color w:val="000000"/>
                <w:sz w:val="21"/>
                <w:szCs w:val="21"/>
              </w:rPr>
              <w:t>家</w:t>
            </w:r>
          </w:p>
          <w:p w:rsidR="00CE2110" w:rsidRPr="003A3507" w:rsidRDefault="00CE2110" w:rsidP="00F05EB4">
            <w:pPr>
              <w:pStyle w:val="a6"/>
              <w:ind w:firstLineChars="0" w:firstLine="0"/>
              <w:jc w:val="center"/>
              <w:rPr>
                <w:rFonts w:ascii="宋体" w:hAnsi="宋体"/>
                <w:b/>
                <w:color w:val="000000"/>
                <w:sz w:val="21"/>
                <w:szCs w:val="21"/>
              </w:rPr>
            </w:pPr>
            <w:r w:rsidRPr="003A3507">
              <w:rPr>
                <w:rFonts w:ascii="宋体" w:hAnsi="宋体"/>
                <w:b/>
                <w:color w:val="000000"/>
                <w:sz w:val="21"/>
                <w:szCs w:val="21"/>
              </w:rPr>
              <w:t>（</w:t>
            </w:r>
            <w:r w:rsidRPr="003A3507">
              <w:rPr>
                <w:rFonts w:ascii="宋体" w:hAnsi="宋体" w:hint="eastAsia"/>
                <w:b/>
                <w:color w:val="000000"/>
                <w:sz w:val="21"/>
                <w:szCs w:val="21"/>
              </w:rPr>
              <w:t>地</w:t>
            </w:r>
            <w:r w:rsidRPr="003A3507">
              <w:rPr>
                <w:rFonts w:ascii="宋体" w:hAnsi="宋体"/>
                <w:b/>
                <w:color w:val="000000"/>
                <w:sz w:val="21"/>
                <w:szCs w:val="21"/>
              </w:rPr>
              <w:t>区）</w:t>
            </w:r>
          </w:p>
        </w:tc>
        <w:tc>
          <w:tcPr>
            <w:tcW w:w="761" w:type="dxa"/>
            <w:vAlign w:val="center"/>
          </w:tcPr>
          <w:p w:rsidR="00CE2110" w:rsidRPr="003A3507" w:rsidRDefault="00CE2110" w:rsidP="00F05EB4">
            <w:pPr>
              <w:pStyle w:val="a6"/>
              <w:ind w:firstLineChars="0" w:firstLine="0"/>
              <w:jc w:val="center"/>
              <w:rPr>
                <w:rFonts w:ascii="宋体" w:hAnsi="宋体"/>
                <w:b/>
                <w:color w:val="000000"/>
                <w:sz w:val="21"/>
                <w:szCs w:val="21"/>
              </w:rPr>
            </w:pPr>
            <w:r w:rsidRPr="003A3507">
              <w:rPr>
                <w:rFonts w:ascii="宋体" w:hAnsi="宋体" w:hint="eastAsia"/>
                <w:b/>
                <w:color w:val="000000"/>
                <w:sz w:val="21"/>
                <w:szCs w:val="21"/>
              </w:rPr>
              <w:t>授权号（标准编号）</w:t>
            </w:r>
          </w:p>
        </w:tc>
        <w:tc>
          <w:tcPr>
            <w:tcW w:w="710" w:type="dxa"/>
            <w:vAlign w:val="center"/>
          </w:tcPr>
          <w:p w:rsidR="00CE2110" w:rsidRPr="003A3507" w:rsidRDefault="00CE2110" w:rsidP="00F05EB4">
            <w:pPr>
              <w:pStyle w:val="a6"/>
              <w:ind w:firstLineChars="0" w:firstLine="0"/>
              <w:jc w:val="center"/>
              <w:rPr>
                <w:rFonts w:ascii="宋体" w:hAnsi="宋体"/>
                <w:b/>
                <w:color w:val="000000"/>
                <w:sz w:val="21"/>
                <w:szCs w:val="21"/>
              </w:rPr>
            </w:pPr>
            <w:r w:rsidRPr="003A3507">
              <w:rPr>
                <w:rFonts w:ascii="宋体" w:hAnsi="宋体" w:hint="eastAsia"/>
                <w:b/>
                <w:color w:val="000000"/>
                <w:sz w:val="21"/>
                <w:szCs w:val="21"/>
              </w:rPr>
              <w:t>授权（标准发布）日期</w:t>
            </w:r>
          </w:p>
        </w:tc>
        <w:tc>
          <w:tcPr>
            <w:tcW w:w="1052" w:type="dxa"/>
            <w:vAlign w:val="center"/>
          </w:tcPr>
          <w:p w:rsidR="00CE2110" w:rsidRPr="003A3507" w:rsidRDefault="00CE2110" w:rsidP="00F05EB4">
            <w:pPr>
              <w:pStyle w:val="a6"/>
              <w:ind w:firstLineChars="0" w:firstLine="0"/>
              <w:jc w:val="center"/>
              <w:rPr>
                <w:rFonts w:ascii="宋体" w:hAnsi="宋体"/>
                <w:b/>
                <w:color w:val="000000"/>
                <w:sz w:val="21"/>
                <w:szCs w:val="21"/>
              </w:rPr>
            </w:pPr>
            <w:r w:rsidRPr="003A3507">
              <w:rPr>
                <w:rFonts w:ascii="宋体" w:hAnsi="宋体" w:hint="eastAsia"/>
                <w:b/>
                <w:color w:val="000000"/>
                <w:sz w:val="21"/>
                <w:szCs w:val="21"/>
              </w:rPr>
              <w:t>证书编号</w:t>
            </w:r>
            <w:r w:rsidRPr="003A3507">
              <w:rPr>
                <w:rFonts w:ascii="宋体" w:hAnsi="宋体"/>
                <w:b/>
                <w:color w:val="000000"/>
                <w:sz w:val="21"/>
                <w:szCs w:val="21"/>
              </w:rPr>
              <w:br/>
            </w:r>
            <w:r w:rsidRPr="003A3507">
              <w:rPr>
                <w:rFonts w:ascii="宋体" w:hAnsi="宋体" w:hint="eastAsia"/>
                <w:b/>
                <w:color w:val="000000"/>
                <w:sz w:val="21"/>
                <w:szCs w:val="21"/>
              </w:rPr>
              <w:t>（标准批准发布</w:t>
            </w:r>
            <w:r w:rsidRPr="003A3507">
              <w:rPr>
                <w:rFonts w:ascii="宋体" w:hAnsi="宋体"/>
                <w:b/>
                <w:color w:val="000000"/>
                <w:sz w:val="21"/>
                <w:szCs w:val="21"/>
              </w:rPr>
              <w:t>部门</w:t>
            </w:r>
            <w:r w:rsidRPr="003A3507">
              <w:rPr>
                <w:rFonts w:ascii="宋体" w:hAnsi="宋体" w:hint="eastAsia"/>
                <w:b/>
                <w:color w:val="000000"/>
                <w:sz w:val="21"/>
                <w:szCs w:val="21"/>
              </w:rPr>
              <w:t>）</w:t>
            </w:r>
          </w:p>
        </w:tc>
        <w:tc>
          <w:tcPr>
            <w:tcW w:w="1386" w:type="dxa"/>
            <w:vAlign w:val="center"/>
          </w:tcPr>
          <w:p w:rsidR="00CE2110" w:rsidRPr="003A3507" w:rsidRDefault="00CE2110" w:rsidP="00F05EB4">
            <w:pPr>
              <w:pStyle w:val="a6"/>
              <w:ind w:firstLineChars="0" w:firstLine="0"/>
              <w:jc w:val="center"/>
              <w:rPr>
                <w:rFonts w:ascii="宋体" w:hAnsi="宋体"/>
                <w:b/>
                <w:color w:val="000000"/>
                <w:sz w:val="21"/>
                <w:szCs w:val="21"/>
              </w:rPr>
            </w:pPr>
            <w:r w:rsidRPr="003A3507">
              <w:rPr>
                <w:rFonts w:ascii="宋体" w:hAnsi="宋体" w:hint="eastAsia"/>
                <w:b/>
                <w:color w:val="000000"/>
                <w:sz w:val="21"/>
                <w:szCs w:val="21"/>
              </w:rPr>
              <w:t>权利人（标准起草单位）</w:t>
            </w:r>
          </w:p>
        </w:tc>
        <w:tc>
          <w:tcPr>
            <w:tcW w:w="1003" w:type="dxa"/>
            <w:vAlign w:val="center"/>
          </w:tcPr>
          <w:p w:rsidR="00CE2110" w:rsidRPr="003A3507" w:rsidRDefault="00CE2110" w:rsidP="00F05EB4">
            <w:pPr>
              <w:pStyle w:val="a6"/>
              <w:ind w:firstLineChars="0" w:firstLine="0"/>
              <w:jc w:val="center"/>
              <w:rPr>
                <w:rFonts w:ascii="宋体" w:hAnsi="宋体"/>
                <w:b/>
                <w:color w:val="000000"/>
                <w:sz w:val="21"/>
                <w:szCs w:val="21"/>
              </w:rPr>
            </w:pPr>
            <w:r w:rsidRPr="003A3507">
              <w:rPr>
                <w:rFonts w:ascii="宋体" w:hAnsi="宋体" w:hint="eastAsia"/>
                <w:b/>
                <w:color w:val="000000"/>
                <w:sz w:val="21"/>
                <w:szCs w:val="21"/>
              </w:rPr>
              <w:t>发明人（标准起草人）</w:t>
            </w:r>
          </w:p>
        </w:tc>
        <w:tc>
          <w:tcPr>
            <w:tcW w:w="603" w:type="dxa"/>
            <w:vAlign w:val="center"/>
          </w:tcPr>
          <w:p w:rsidR="00CE2110" w:rsidRPr="003A3507" w:rsidRDefault="00CE2110" w:rsidP="00F05EB4">
            <w:pPr>
              <w:pStyle w:val="a6"/>
              <w:ind w:firstLineChars="0" w:firstLine="0"/>
              <w:jc w:val="center"/>
              <w:rPr>
                <w:rFonts w:ascii="宋体" w:hAnsi="宋体"/>
                <w:b/>
                <w:color w:val="000000"/>
                <w:sz w:val="21"/>
                <w:szCs w:val="21"/>
              </w:rPr>
            </w:pPr>
            <w:r w:rsidRPr="003A3507">
              <w:rPr>
                <w:rFonts w:ascii="宋体" w:hAnsi="宋体" w:hint="eastAsia"/>
                <w:b/>
                <w:color w:val="000000"/>
                <w:sz w:val="21"/>
                <w:szCs w:val="21"/>
              </w:rPr>
              <w:t>发明专利（标准）有效状态</w:t>
            </w:r>
          </w:p>
        </w:tc>
      </w:tr>
      <w:tr w:rsidR="00D70EA0" w:rsidRPr="003A3507" w:rsidTr="0059402C">
        <w:trPr>
          <w:trHeight w:val="1021"/>
          <w:jc w:val="center"/>
        </w:trPr>
        <w:tc>
          <w:tcPr>
            <w:tcW w:w="598"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发明专利</w:t>
            </w:r>
          </w:p>
        </w:tc>
        <w:tc>
          <w:tcPr>
            <w:tcW w:w="1264"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一种高速电弧喷涂制备Al-Ni-Mm-Co非晶纳米晶复合涂层的粉芯丝材</w:t>
            </w:r>
          </w:p>
        </w:tc>
        <w:tc>
          <w:tcPr>
            <w:tcW w:w="583" w:type="dxa"/>
            <w:vAlign w:val="center"/>
          </w:tcPr>
          <w:p w:rsidR="00D70EA0" w:rsidRPr="003A3507" w:rsidRDefault="00D70EA0" w:rsidP="00F05EB4">
            <w:pPr>
              <w:spacing w:line="360" w:lineRule="auto"/>
              <w:jc w:val="center"/>
              <w:rPr>
                <w:rFonts w:ascii="宋体" w:eastAsia="宋体" w:hAnsi="宋体" w:cs="Times New Roman"/>
                <w:color w:val="000000"/>
                <w:kern w:val="2"/>
                <w:sz w:val="21"/>
                <w:szCs w:val="21"/>
              </w:rPr>
            </w:pPr>
            <w:r w:rsidRPr="003A3507">
              <w:rPr>
                <w:rFonts w:ascii="宋体" w:eastAsia="宋体" w:hAnsi="宋体" w:cs="Times New Roman" w:hint="eastAsia"/>
                <w:color w:val="000000"/>
                <w:kern w:val="2"/>
                <w:sz w:val="21"/>
                <w:szCs w:val="21"/>
              </w:rPr>
              <w:t>中国</w:t>
            </w:r>
          </w:p>
        </w:tc>
        <w:tc>
          <w:tcPr>
            <w:tcW w:w="761"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t>ZL</w:t>
            </w:r>
            <w:r w:rsidRPr="003A3507">
              <w:rPr>
                <w:rFonts w:ascii="宋体" w:hAnsi="宋体"/>
                <w:color w:val="000000"/>
                <w:sz w:val="21"/>
                <w:szCs w:val="21"/>
              </w:rPr>
              <w:t>201310260182.1</w:t>
            </w:r>
          </w:p>
        </w:tc>
        <w:tc>
          <w:tcPr>
            <w:tcW w:w="710"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2015</w:t>
            </w:r>
            <w:r w:rsidRPr="003A3507">
              <w:rPr>
                <w:rFonts w:ascii="宋体" w:hAnsi="宋体" w:hint="eastAsia"/>
                <w:color w:val="000000"/>
                <w:sz w:val="21"/>
                <w:szCs w:val="21"/>
              </w:rPr>
              <w:t>年</w:t>
            </w:r>
            <w:r w:rsidRPr="003A3507">
              <w:rPr>
                <w:rFonts w:ascii="宋体" w:hAnsi="宋体"/>
                <w:color w:val="000000"/>
                <w:sz w:val="21"/>
                <w:szCs w:val="21"/>
              </w:rPr>
              <w:t>07</w:t>
            </w:r>
            <w:r w:rsidRPr="003A3507">
              <w:rPr>
                <w:rFonts w:ascii="宋体" w:hAnsi="宋体" w:hint="eastAsia"/>
                <w:color w:val="000000"/>
                <w:sz w:val="21"/>
                <w:szCs w:val="21"/>
              </w:rPr>
              <w:t>月</w:t>
            </w:r>
            <w:r w:rsidRPr="003A3507">
              <w:rPr>
                <w:rFonts w:ascii="宋体" w:hAnsi="宋体"/>
                <w:color w:val="000000"/>
                <w:sz w:val="21"/>
                <w:szCs w:val="21"/>
              </w:rPr>
              <w:t>22</w:t>
            </w:r>
            <w:r w:rsidRPr="003A3507">
              <w:rPr>
                <w:rFonts w:ascii="宋体" w:hAnsi="宋体" w:hint="eastAsia"/>
                <w:color w:val="000000"/>
                <w:sz w:val="21"/>
                <w:szCs w:val="21"/>
              </w:rPr>
              <w:t>日</w:t>
            </w:r>
          </w:p>
        </w:tc>
        <w:tc>
          <w:tcPr>
            <w:tcW w:w="1052"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t>第1731248号</w:t>
            </w:r>
          </w:p>
        </w:tc>
        <w:tc>
          <w:tcPr>
            <w:tcW w:w="1386"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装甲兵工程学院</w:t>
            </w:r>
            <w:r w:rsidRPr="003A3507">
              <w:rPr>
                <w:rFonts w:ascii="宋体" w:hAnsi="宋体" w:hint="eastAsia"/>
                <w:color w:val="000000"/>
                <w:sz w:val="21"/>
                <w:szCs w:val="21"/>
              </w:rPr>
              <w:t>、</w:t>
            </w:r>
            <w:r w:rsidRPr="003A3507">
              <w:rPr>
                <w:rFonts w:ascii="宋体" w:hAnsi="宋体"/>
                <w:color w:val="000000"/>
                <w:sz w:val="21"/>
                <w:szCs w:val="21"/>
              </w:rPr>
              <w:t>北京戎鲁机械产品再制造技术有限公司</w:t>
            </w:r>
          </w:p>
        </w:tc>
        <w:tc>
          <w:tcPr>
            <w:tcW w:w="1003"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梁秀兵;徐滨士;张志彬;陈永雄;胡振峰;蔡志海;乔玉林</w:t>
            </w:r>
          </w:p>
        </w:tc>
        <w:tc>
          <w:tcPr>
            <w:tcW w:w="603" w:type="dxa"/>
            <w:vAlign w:val="center"/>
          </w:tcPr>
          <w:p w:rsidR="00D70EA0" w:rsidRPr="003A3507" w:rsidRDefault="00D70EA0" w:rsidP="00F05EB4">
            <w:pPr>
              <w:spacing w:line="360" w:lineRule="auto"/>
              <w:jc w:val="center"/>
              <w:rPr>
                <w:rFonts w:ascii="宋体" w:eastAsia="宋体" w:hAnsi="宋体" w:cs="Times New Roman"/>
                <w:color w:val="000000"/>
                <w:kern w:val="2"/>
                <w:sz w:val="21"/>
                <w:szCs w:val="21"/>
              </w:rPr>
            </w:pPr>
            <w:r w:rsidRPr="003A3507">
              <w:rPr>
                <w:rFonts w:ascii="宋体" w:eastAsia="宋体" w:hAnsi="宋体" w:cs="Times New Roman"/>
                <w:color w:val="000000"/>
                <w:kern w:val="2"/>
                <w:sz w:val="21"/>
                <w:szCs w:val="21"/>
              </w:rPr>
              <w:t>有效</w:t>
            </w:r>
          </w:p>
        </w:tc>
      </w:tr>
      <w:tr w:rsidR="00D70EA0" w:rsidRPr="003A3507" w:rsidTr="0059402C">
        <w:trPr>
          <w:trHeight w:val="1021"/>
          <w:jc w:val="center"/>
        </w:trPr>
        <w:tc>
          <w:tcPr>
            <w:tcW w:w="598"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发明专利</w:t>
            </w:r>
          </w:p>
        </w:tc>
        <w:tc>
          <w:tcPr>
            <w:tcW w:w="1264"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一种高速电弧喷涂镍基非晶纳米晶减摩涂层的粉芯丝材</w:t>
            </w:r>
          </w:p>
        </w:tc>
        <w:tc>
          <w:tcPr>
            <w:tcW w:w="583" w:type="dxa"/>
            <w:vAlign w:val="center"/>
          </w:tcPr>
          <w:p w:rsidR="00D70EA0" w:rsidRPr="003A3507" w:rsidRDefault="00D70EA0" w:rsidP="00F05EB4">
            <w:pPr>
              <w:spacing w:line="360" w:lineRule="auto"/>
              <w:jc w:val="center"/>
              <w:rPr>
                <w:rFonts w:ascii="宋体" w:eastAsia="宋体" w:hAnsi="宋体" w:cs="Times New Roman"/>
                <w:color w:val="000000"/>
                <w:kern w:val="2"/>
                <w:sz w:val="21"/>
                <w:szCs w:val="21"/>
              </w:rPr>
            </w:pPr>
            <w:r w:rsidRPr="003A3507">
              <w:rPr>
                <w:rFonts w:ascii="宋体" w:eastAsia="宋体" w:hAnsi="宋体" w:cs="Times New Roman" w:hint="eastAsia"/>
                <w:color w:val="000000"/>
                <w:kern w:val="2"/>
                <w:sz w:val="21"/>
                <w:szCs w:val="21"/>
              </w:rPr>
              <w:t>中国</w:t>
            </w:r>
          </w:p>
        </w:tc>
        <w:tc>
          <w:tcPr>
            <w:tcW w:w="761"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t>ZL</w:t>
            </w:r>
            <w:r w:rsidRPr="003A3507">
              <w:rPr>
                <w:rFonts w:ascii="宋体" w:hAnsi="宋体"/>
                <w:color w:val="000000"/>
                <w:sz w:val="21"/>
                <w:szCs w:val="21"/>
              </w:rPr>
              <w:t>201210135102.5</w:t>
            </w:r>
          </w:p>
        </w:tc>
        <w:tc>
          <w:tcPr>
            <w:tcW w:w="710"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2014</w:t>
            </w:r>
            <w:r w:rsidRPr="003A3507">
              <w:rPr>
                <w:rFonts w:ascii="宋体" w:hAnsi="宋体" w:hint="eastAsia"/>
                <w:color w:val="000000"/>
                <w:sz w:val="21"/>
                <w:szCs w:val="21"/>
              </w:rPr>
              <w:t>年</w:t>
            </w:r>
            <w:r w:rsidRPr="003A3507">
              <w:rPr>
                <w:rFonts w:ascii="宋体" w:hAnsi="宋体"/>
                <w:color w:val="000000"/>
                <w:sz w:val="21"/>
                <w:szCs w:val="21"/>
              </w:rPr>
              <w:t>10</w:t>
            </w:r>
            <w:r w:rsidRPr="003A3507">
              <w:rPr>
                <w:rFonts w:ascii="宋体" w:hAnsi="宋体" w:hint="eastAsia"/>
                <w:color w:val="000000"/>
                <w:sz w:val="21"/>
                <w:szCs w:val="21"/>
              </w:rPr>
              <w:t>月</w:t>
            </w:r>
            <w:r w:rsidRPr="003A3507">
              <w:rPr>
                <w:rFonts w:ascii="宋体" w:hAnsi="宋体"/>
                <w:color w:val="000000"/>
                <w:sz w:val="21"/>
                <w:szCs w:val="21"/>
              </w:rPr>
              <w:t>22</w:t>
            </w:r>
            <w:r w:rsidRPr="003A3507">
              <w:rPr>
                <w:rFonts w:ascii="宋体" w:hAnsi="宋体" w:hint="eastAsia"/>
                <w:color w:val="000000"/>
                <w:sz w:val="21"/>
                <w:szCs w:val="21"/>
              </w:rPr>
              <w:t>日</w:t>
            </w:r>
          </w:p>
        </w:tc>
        <w:tc>
          <w:tcPr>
            <w:tcW w:w="1052"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t>第1499971号</w:t>
            </w:r>
          </w:p>
        </w:tc>
        <w:tc>
          <w:tcPr>
            <w:tcW w:w="1386"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装甲兵工程学院</w:t>
            </w:r>
          </w:p>
        </w:tc>
        <w:tc>
          <w:tcPr>
            <w:tcW w:w="1003"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梁秀兵;徐滨士;郭永明;陈永雄;张志彬;商俊超</w:t>
            </w:r>
          </w:p>
        </w:tc>
        <w:tc>
          <w:tcPr>
            <w:tcW w:w="603" w:type="dxa"/>
            <w:vAlign w:val="center"/>
          </w:tcPr>
          <w:p w:rsidR="00D70EA0" w:rsidRPr="003A3507" w:rsidRDefault="00D70EA0" w:rsidP="00F05EB4">
            <w:pPr>
              <w:spacing w:line="360" w:lineRule="auto"/>
              <w:jc w:val="center"/>
              <w:rPr>
                <w:rFonts w:ascii="宋体" w:eastAsia="宋体" w:hAnsi="宋体" w:cs="Times New Roman"/>
                <w:color w:val="000000"/>
                <w:kern w:val="2"/>
                <w:sz w:val="21"/>
                <w:szCs w:val="21"/>
              </w:rPr>
            </w:pPr>
            <w:r w:rsidRPr="003A3507">
              <w:rPr>
                <w:rFonts w:ascii="宋体" w:eastAsia="宋体" w:hAnsi="宋体" w:cs="Times New Roman"/>
                <w:color w:val="000000"/>
                <w:kern w:val="2"/>
                <w:sz w:val="21"/>
                <w:szCs w:val="21"/>
              </w:rPr>
              <w:t>有效</w:t>
            </w:r>
          </w:p>
        </w:tc>
      </w:tr>
      <w:tr w:rsidR="00D70EA0" w:rsidRPr="003A3507" w:rsidTr="0059402C">
        <w:trPr>
          <w:trHeight w:val="1021"/>
          <w:jc w:val="center"/>
        </w:trPr>
        <w:tc>
          <w:tcPr>
            <w:tcW w:w="598"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发明专利</w:t>
            </w:r>
          </w:p>
        </w:tc>
        <w:tc>
          <w:tcPr>
            <w:tcW w:w="1264"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一种用于高度电弧喷涂制备NiCrBMoSiFe-Ni/C非晶纳米晶自润滑减</w:t>
            </w:r>
            <w:r w:rsidRPr="003A3507">
              <w:rPr>
                <w:rFonts w:ascii="宋体" w:hAnsi="宋体"/>
                <w:color w:val="000000"/>
                <w:sz w:val="21"/>
                <w:szCs w:val="21"/>
              </w:rPr>
              <w:lastRenderedPageBreak/>
              <w:t>摩涂层的粉芯丝材</w:t>
            </w:r>
          </w:p>
        </w:tc>
        <w:tc>
          <w:tcPr>
            <w:tcW w:w="583" w:type="dxa"/>
            <w:vAlign w:val="center"/>
          </w:tcPr>
          <w:p w:rsidR="00D70EA0" w:rsidRPr="003A3507" w:rsidRDefault="00D70EA0" w:rsidP="00F05EB4">
            <w:pPr>
              <w:spacing w:line="360" w:lineRule="auto"/>
              <w:jc w:val="center"/>
              <w:rPr>
                <w:rFonts w:ascii="宋体" w:eastAsia="宋体" w:hAnsi="宋体" w:cs="Times New Roman"/>
                <w:color w:val="000000"/>
                <w:kern w:val="2"/>
                <w:sz w:val="21"/>
                <w:szCs w:val="21"/>
              </w:rPr>
            </w:pPr>
            <w:r w:rsidRPr="003A3507">
              <w:rPr>
                <w:rFonts w:ascii="宋体" w:eastAsia="宋体" w:hAnsi="宋体" w:cs="Times New Roman" w:hint="eastAsia"/>
                <w:color w:val="000000"/>
                <w:kern w:val="2"/>
                <w:sz w:val="21"/>
                <w:szCs w:val="21"/>
              </w:rPr>
              <w:lastRenderedPageBreak/>
              <w:t>中国</w:t>
            </w:r>
          </w:p>
        </w:tc>
        <w:tc>
          <w:tcPr>
            <w:tcW w:w="761"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t>ZL</w:t>
            </w:r>
            <w:r w:rsidRPr="003A3507">
              <w:rPr>
                <w:rFonts w:ascii="宋体" w:hAnsi="宋体"/>
                <w:color w:val="000000"/>
                <w:sz w:val="21"/>
                <w:szCs w:val="21"/>
              </w:rPr>
              <w:t>201310260106.0</w:t>
            </w:r>
          </w:p>
        </w:tc>
        <w:tc>
          <w:tcPr>
            <w:tcW w:w="710"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2015</w:t>
            </w:r>
            <w:r w:rsidRPr="003A3507">
              <w:rPr>
                <w:rFonts w:ascii="宋体" w:hAnsi="宋体" w:hint="eastAsia"/>
                <w:color w:val="000000"/>
                <w:sz w:val="21"/>
                <w:szCs w:val="21"/>
              </w:rPr>
              <w:t>年</w:t>
            </w:r>
            <w:r w:rsidRPr="003A3507">
              <w:rPr>
                <w:rFonts w:ascii="宋体" w:hAnsi="宋体"/>
                <w:color w:val="000000"/>
                <w:sz w:val="21"/>
                <w:szCs w:val="21"/>
              </w:rPr>
              <w:t>07</w:t>
            </w:r>
            <w:r w:rsidRPr="003A3507">
              <w:rPr>
                <w:rFonts w:ascii="宋体" w:hAnsi="宋体" w:hint="eastAsia"/>
                <w:color w:val="000000"/>
                <w:sz w:val="21"/>
                <w:szCs w:val="21"/>
              </w:rPr>
              <w:t>月</w:t>
            </w:r>
            <w:r w:rsidRPr="003A3507">
              <w:rPr>
                <w:rFonts w:ascii="宋体" w:hAnsi="宋体"/>
                <w:color w:val="000000"/>
                <w:sz w:val="21"/>
                <w:szCs w:val="21"/>
              </w:rPr>
              <w:t>22</w:t>
            </w:r>
            <w:r w:rsidRPr="003A3507">
              <w:rPr>
                <w:rFonts w:ascii="宋体" w:hAnsi="宋体" w:hint="eastAsia"/>
                <w:color w:val="000000"/>
                <w:sz w:val="21"/>
                <w:szCs w:val="21"/>
              </w:rPr>
              <w:t>日</w:t>
            </w:r>
          </w:p>
        </w:tc>
        <w:tc>
          <w:tcPr>
            <w:tcW w:w="1052"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t>第1731144号</w:t>
            </w:r>
          </w:p>
        </w:tc>
        <w:tc>
          <w:tcPr>
            <w:tcW w:w="1386"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装甲兵工程学院</w:t>
            </w:r>
          </w:p>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北京戎鲁机械产品再制造技术有限公司</w:t>
            </w:r>
          </w:p>
        </w:tc>
        <w:tc>
          <w:tcPr>
            <w:tcW w:w="1003"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梁秀兵;徐滨士;郭永明;陈永雄;商俊超;胡振峰;蔡志海;</w:t>
            </w:r>
            <w:r w:rsidRPr="003A3507">
              <w:rPr>
                <w:rFonts w:ascii="宋体" w:hAnsi="宋体"/>
                <w:color w:val="000000"/>
                <w:sz w:val="21"/>
                <w:szCs w:val="21"/>
              </w:rPr>
              <w:lastRenderedPageBreak/>
              <w:t>乔玉林</w:t>
            </w:r>
          </w:p>
        </w:tc>
        <w:tc>
          <w:tcPr>
            <w:tcW w:w="603" w:type="dxa"/>
            <w:vAlign w:val="center"/>
          </w:tcPr>
          <w:p w:rsidR="00D70EA0" w:rsidRPr="003A3507" w:rsidRDefault="00D70EA0" w:rsidP="00F05EB4">
            <w:pPr>
              <w:spacing w:line="360" w:lineRule="auto"/>
              <w:jc w:val="center"/>
              <w:rPr>
                <w:rFonts w:ascii="宋体" w:eastAsia="宋体" w:hAnsi="宋体" w:cs="Times New Roman"/>
                <w:color w:val="000000"/>
                <w:kern w:val="2"/>
                <w:sz w:val="21"/>
                <w:szCs w:val="21"/>
              </w:rPr>
            </w:pPr>
            <w:r w:rsidRPr="003A3507">
              <w:rPr>
                <w:rFonts w:ascii="宋体" w:eastAsia="宋体" w:hAnsi="宋体" w:cs="Times New Roman"/>
                <w:color w:val="000000"/>
                <w:kern w:val="2"/>
                <w:sz w:val="21"/>
                <w:szCs w:val="21"/>
              </w:rPr>
              <w:lastRenderedPageBreak/>
              <w:t>有效</w:t>
            </w:r>
          </w:p>
        </w:tc>
      </w:tr>
      <w:tr w:rsidR="00D70EA0" w:rsidRPr="003A3507" w:rsidTr="0059402C">
        <w:trPr>
          <w:trHeight w:val="1021"/>
          <w:jc w:val="center"/>
        </w:trPr>
        <w:tc>
          <w:tcPr>
            <w:tcW w:w="598"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lastRenderedPageBreak/>
              <w:t>发明专利</w:t>
            </w:r>
          </w:p>
        </w:tc>
        <w:tc>
          <w:tcPr>
            <w:tcW w:w="1264"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ELECTRICAL BRUSH PLATING SYSTEM AND METHOD FOR METAL PARTS</w:t>
            </w:r>
          </w:p>
        </w:tc>
        <w:tc>
          <w:tcPr>
            <w:tcW w:w="583"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美国</w:t>
            </w:r>
          </w:p>
        </w:tc>
        <w:tc>
          <w:tcPr>
            <w:tcW w:w="761"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US 10,053,790 B2</w:t>
            </w:r>
          </w:p>
        </w:tc>
        <w:tc>
          <w:tcPr>
            <w:tcW w:w="710"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Aug. 21, 2018</w:t>
            </w:r>
          </w:p>
        </w:tc>
        <w:tc>
          <w:tcPr>
            <w:tcW w:w="1052" w:type="dxa"/>
            <w:vAlign w:val="center"/>
          </w:tcPr>
          <w:p w:rsidR="00D70EA0" w:rsidRPr="003A3507" w:rsidRDefault="00D70EA0" w:rsidP="00F05EB4">
            <w:pPr>
              <w:pStyle w:val="a6"/>
              <w:ind w:firstLineChars="0" w:firstLine="0"/>
              <w:jc w:val="center"/>
              <w:rPr>
                <w:rFonts w:ascii="宋体" w:hAnsi="宋体"/>
                <w:color w:val="000000"/>
                <w:sz w:val="21"/>
                <w:szCs w:val="21"/>
              </w:rPr>
            </w:pPr>
          </w:p>
        </w:tc>
        <w:tc>
          <w:tcPr>
            <w:tcW w:w="1386"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People’s Liberation Army Acedemy of Armored Forces Engineering</w:t>
            </w:r>
            <w:r w:rsidRPr="003A3507">
              <w:rPr>
                <w:rFonts w:ascii="宋体" w:hAnsi="宋体" w:hint="eastAsia"/>
                <w:color w:val="000000"/>
                <w:sz w:val="21"/>
                <w:szCs w:val="21"/>
              </w:rPr>
              <w:t>;</w:t>
            </w:r>
          </w:p>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t>Beijing Ronglu Mechanical Product Remanufacturing Technology Limited Company</w:t>
            </w:r>
          </w:p>
        </w:tc>
        <w:tc>
          <w:tcPr>
            <w:tcW w:w="1003"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Zhenfeng Hu, Binshi Xu, Xiaohe Wang, Biao Lv, Xubing Liang, Peijing Shi</w:t>
            </w:r>
            <w:r w:rsidRPr="003A3507">
              <w:rPr>
                <w:rFonts w:ascii="宋体" w:hAnsi="宋体" w:hint="eastAsia"/>
                <w:color w:val="000000"/>
                <w:sz w:val="21"/>
                <w:szCs w:val="21"/>
              </w:rPr>
              <w:t>, Yongxiong Chen, ZhihaiCai</w:t>
            </w:r>
          </w:p>
        </w:tc>
        <w:tc>
          <w:tcPr>
            <w:tcW w:w="603" w:type="dxa"/>
            <w:vAlign w:val="center"/>
          </w:tcPr>
          <w:p w:rsidR="00D70EA0" w:rsidRPr="003A3507" w:rsidRDefault="00D70EA0" w:rsidP="00F05EB4">
            <w:pPr>
              <w:spacing w:line="360" w:lineRule="auto"/>
              <w:jc w:val="center"/>
              <w:rPr>
                <w:rFonts w:ascii="宋体" w:eastAsia="宋体" w:hAnsi="宋体" w:cs="Times New Roman"/>
                <w:color w:val="000000"/>
                <w:kern w:val="2"/>
                <w:sz w:val="21"/>
                <w:szCs w:val="21"/>
              </w:rPr>
            </w:pPr>
            <w:r w:rsidRPr="003A3507">
              <w:rPr>
                <w:rFonts w:ascii="宋体" w:eastAsia="宋体" w:hAnsi="宋体" w:cs="Times New Roman"/>
                <w:color w:val="000000"/>
                <w:kern w:val="2"/>
                <w:sz w:val="21"/>
                <w:szCs w:val="21"/>
              </w:rPr>
              <w:t>有效</w:t>
            </w:r>
          </w:p>
        </w:tc>
      </w:tr>
      <w:tr w:rsidR="00D70EA0" w:rsidRPr="003A3507" w:rsidTr="0059402C">
        <w:trPr>
          <w:trHeight w:val="1021"/>
          <w:jc w:val="center"/>
        </w:trPr>
        <w:tc>
          <w:tcPr>
            <w:tcW w:w="598"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lastRenderedPageBreak/>
              <w:t>发明专利</w:t>
            </w:r>
          </w:p>
        </w:tc>
        <w:tc>
          <w:tcPr>
            <w:tcW w:w="1264"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一种Ni-Co-X代铬电刷镀液</w:t>
            </w:r>
          </w:p>
        </w:tc>
        <w:tc>
          <w:tcPr>
            <w:tcW w:w="583"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t>中国</w:t>
            </w:r>
          </w:p>
        </w:tc>
        <w:tc>
          <w:tcPr>
            <w:tcW w:w="761"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t>ZL</w:t>
            </w:r>
            <w:r w:rsidRPr="003A3507">
              <w:rPr>
                <w:rFonts w:ascii="宋体" w:hAnsi="宋体"/>
                <w:color w:val="000000"/>
                <w:sz w:val="21"/>
                <w:szCs w:val="21"/>
              </w:rPr>
              <w:t>201310435897.6</w:t>
            </w:r>
          </w:p>
        </w:tc>
        <w:tc>
          <w:tcPr>
            <w:tcW w:w="710"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201</w:t>
            </w:r>
            <w:r w:rsidRPr="003A3507">
              <w:rPr>
                <w:rFonts w:ascii="宋体" w:hAnsi="宋体" w:hint="eastAsia"/>
                <w:color w:val="000000"/>
                <w:sz w:val="21"/>
                <w:szCs w:val="21"/>
              </w:rPr>
              <w:t>6年</w:t>
            </w:r>
            <w:r w:rsidRPr="003A3507">
              <w:rPr>
                <w:rFonts w:ascii="宋体" w:hAnsi="宋体"/>
                <w:color w:val="000000"/>
                <w:sz w:val="21"/>
                <w:szCs w:val="21"/>
              </w:rPr>
              <w:t>0</w:t>
            </w:r>
            <w:r w:rsidRPr="003A3507">
              <w:rPr>
                <w:rFonts w:ascii="宋体" w:hAnsi="宋体" w:hint="eastAsia"/>
                <w:color w:val="000000"/>
                <w:sz w:val="21"/>
                <w:szCs w:val="21"/>
              </w:rPr>
              <w:t>3月09日</w:t>
            </w:r>
          </w:p>
        </w:tc>
        <w:tc>
          <w:tcPr>
            <w:tcW w:w="1052"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t>第1977916号</w:t>
            </w:r>
          </w:p>
        </w:tc>
        <w:tc>
          <w:tcPr>
            <w:tcW w:w="1386"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装甲兵工程学院</w:t>
            </w:r>
          </w:p>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北京戎鲁机械产品再制造技术有限公司</w:t>
            </w:r>
          </w:p>
        </w:tc>
        <w:tc>
          <w:tcPr>
            <w:tcW w:w="1003"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胡振峰, 徐滨士, 吕镖, 汪笑鹤, 梁秀兵, 史佩京,陈永雄,蔡志海</w:t>
            </w:r>
          </w:p>
        </w:tc>
        <w:tc>
          <w:tcPr>
            <w:tcW w:w="603" w:type="dxa"/>
            <w:vAlign w:val="center"/>
          </w:tcPr>
          <w:p w:rsidR="00D70EA0" w:rsidRPr="003A3507" w:rsidRDefault="00D70EA0" w:rsidP="00F05EB4">
            <w:pPr>
              <w:spacing w:line="360" w:lineRule="auto"/>
              <w:jc w:val="center"/>
              <w:rPr>
                <w:rFonts w:ascii="宋体" w:eastAsia="宋体" w:hAnsi="宋体" w:cs="Times New Roman"/>
                <w:color w:val="000000"/>
                <w:kern w:val="2"/>
                <w:sz w:val="21"/>
                <w:szCs w:val="21"/>
              </w:rPr>
            </w:pPr>
            <w:r w:rsidRPr="003A3507">
              <w:rPr>
                <w:rFonts w:ascii="宋体" w:eastAsia="宋体" w:hAnsi="宋体" w:cs="Times New Roman"/>
                <w:color w:val="000000"/>
                <w:kern w:val="2"/>
                <w:sz w:val="21"/>
                <w:szCs w:val="21"/>
              </w:rPr>
              <w:t>有效</w:t>
            </w:r>
          </w:p>
        </w:tc>
      </w:tr>
      <w:tr w:rsidR="00D70EA0" w:rsidRPr="003A3507" w:rsidTr="00D70EA0">
        <w:trPr>
          <w:trHeight w:val="1021"/>
          <w:jc w:val="center"/>
        </w:trPr>
        <w:tc>
          <w:tcPr>
            <w:tcW w:w="598"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发明专利</w:t>
            </w:r>
          </w:p>
        </w:tc>
        <w:tc>
          <w:tcPr>
            <w:tcW w:w="1264"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异质双丝喷涂及热处理制备金属间化合物复合涂层的方法</w:t>
            </w:r>
          </w:p>
        </w:tc>
        <w:tc>
          <w:tcPr>
            <w:tcW w:w="583"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t>中国</w:t>
            </w:r>
          </w:p>
        </w:tc>
        <w:tc>
          <w:tcPr>
            <w:tcW w:w="761"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t>ZL</w:t>
            </w:r>
            <w:r w:rsidRPr="003A3507">
              <w:rPr>
                <w:rFonts w:ascii="宋体" w:hAnsi="宋体"/>
                <w:color w:val="000000"/>
                <w:sz w:val="21"/>
                <w:szCs w:val="21"/>
              </w:rPr>
              <w:t>201310575278.7</w:t>
            </w:r>
          </w:p>
        </w:tc>
        <w:tc>
          <w:tcPr>
            <w:tcW w:w="710"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2016</w:t>
            </w:r>
            <w:r w:rsidRPr="003A3507">
              <w:rPr>
                <w:rFonts w:ascii="宋体" w:hAnsi="宋体" w:hint="eastAsia"/>
                <w:color w:val="000000"/>
                <w:sz w:val="21"/>
                <w:szCs w:val="21"/>
              </w:rPr>
              <w:t>年03月02日</w:t>
            </w:r>
          </w:p>
        </w:tc>
        <w:tc>
          <w:tcPr>
            <w:tcW w:w="1052" w:type="dxa"/>
            <w:vAlign w:val="center"/>
          </w:tcPr>
          <w:p w:rsidR="00D70EA0" w:rsidRPr="003A3507" w:rsidRDefault="00D70EA0" w:rsidP="00F05EB4">
            <w:pPr>
              <w:pStyle w:val="a6"/>
              <w:ind w:firstLineChars="0" w:firstLine="0"/>
              <w:jc w:val="left"/>
              <w:rPr>
                <w:rFonts w:ascii="宋体" w:hAnsi="宋体"/>
                <w:color w:val="000000"/>
                <w:sz w:val="21"/>
                <w:szCs w:val="21"/>
              </w:rPr>
            </w:pPr>
            <w:r w:rsidRPr="003A3507">
              <w:rPr>
                <w:rFonts w:ascii="宋体" w:hAnsi="宋体" w:hint="eastAsia"/>
                <w:color w:val="000000"/>
                <w:sz w:val="21"/>
                <w:szCs w:val="21"/>
              </w:rPr>
              <w:t>第1967323号</w:t>
            </w:r>
          </w:p>
        </w:tc>
        <w:tc>
          <w:tcPr>
            <w:tcW w:w="1386"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装甲兵工程学院</w:t>
            </w:r>
          </w:p>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北京戎鲁机械产品再制造技术有限公司</w:t>
            </w:r>
          </w:p>
        </w:tc>
        <w:tc>
          <w:tcPr>
            <w:tcW w:w="1003"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陈永雄，梁秀兵，徐滨士，胡振峰，蔡志海，乔玉林，张平，张志彬，商俊超</w:t>
            </w:r>
          </w:p>
        </w:tc>
        <w:tc>
          <w:tcPr>
            <w:tcW w:w="603" w:type="dxa"/>
            <w:vAlign w:val="center"/>
          </w:tcPr>
          <w:p w:rsidR="00D70EA0" w:rsidRPr="003A3507" w:rsidRDefault="00D70EA0" w:rsidP="00F05EB4">
            <w:pPr>
              <w:spacing w:line="360" w:lineRule="auto"/>
              <w:jc w:val="center"/>
              <w:rPr>
                <w:rFonts w:ascii="宋体" w:eastAsia="宋体" w:hAnsi="宋体" w:cs="Times New Roman"/>
                <w:color w:val="000000"/>
                <w:kern w:val="2"/>
                <w:sz w:val="21"/>
                <w:szCs w:val="21"/>
              </w:rPr>
            </w:pPr>
            <w:r w:rsidRPr="003A3507">
              <w:rPr>
                <w:rFonts w:ascii="宋体" w:eastAsia="宋体" w:hAnsi="宋体" w:cs="Times New Roman"/>
                <w:color w:val="000000"/>
                <w:kern w:val="2"/>
                <w:sz w:val="21"/>
                <w:szCs w:val="21"/>
              </w:rPr>
              <w:t>有效</w:t>
            </w:r>
          </w:p>
        </w:tc>
      </w:tr>
      <w:tr w:rsidR="00D70EA0" w:rsidRPr="003A3507" w:rsidTr="001E02D9">
        <w:trPr>
          <w:trHeight w:val="1021"/>
          <w:jc w:val="center"/>
        </w:trPr>
        <w:tc>
          <w:tcPr>
            <w:tcW w:w="598"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lastRenderedPageBreak/>
              <w:t>发明专利</w:t>
            </w:r>
          </w:p>
        </w:tc>
        <w:tc>
          <w:tcPr>
            <w:tcW w:w="1264"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一种自动化双丝电弧喷涂发动机机体再制造方法</w:t>
            </w:r>
          </w:p>
        </w:tc>
        <w:tc>
          <w:tcPr>
            <w:tcW w:w="583"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t>中国</w:t>
            </w:r>
          </w:p>
        </w:tc>
        <w:tc>
          <w:tcPr>
            <w:tcW w:w="761"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t>ZL</w:t>
            </w:r>
            <w:r w:rsidRPr="003A3507">
              <w:rPr>
                <w:rFonts w:ascii="宋体" w:hAnsi="宋体"/>
                <w:color w:val="000000"/>
                <w:sz w:val="21"/>
                <w:szCs w:val="21"/>
              </w:rPr>
              <w:t>201310575265.X</w:t>
            </w:r>
          </w:p>
        </w:tc>
        <w:tc>
          <w:tcPr>
            <w:tcW w:w="710" w:type="dxa"/>
          </w:tcPr>
          <w:p w:rsidR="00D70EA0" w:rsidRPr="003A3507" w:rsidRDefault="00D70EA0" w:rsidP="00F05EB4">
            <w:pPr>
              <w:pStyle w:val="a6"/>
              <w:ind w:firstLineChars="0" w:firstLine="0"/>
              <w:jc w:val="center"/>
              <w:rPr>
                <w:rFonts w:ascii="宋体" w:hAnsi="宋体"/>
                <w:color w:val="000000"/>
                <w:sz w:val="21"/>
                <w:szCs w:val="21"/>
              </w:rPr>
            </w:pPr>
          </w:p>
        </w:tc>
        <w:tc>
          <w:tcPr>
            <w:tcW w:w="1052" w:type="dxa"/>
            <w:vAlign w:val="center"/>
          </w:tcPr>
          <w:p w:rsidR="00D70EA0" w:rsidRPr="003A3507" w:rsidRDefault="00D70EA0" w:rsidP="00F05EB4">
            <w:pPr>
              <w:pStyle w:val="a6"/>
              <w:ind w:firstLineChars="0" w:firstLine="0"/>
              <w:jc w:val="left"/>
              <w:rPr>
                <w:rFonts w:ascii="宋体" w:hAnsi="宋体"/>
                <w:color w:val="000000"/>
                <w:sz w:val="21"/>
                <w:szCs w:val="21"/>
              </w:rPr>
            </w:pPr>
            <w:r w:rsidRPr="003A3507">
              <w:rPr>
                <w:rFonts w:ascii="宋体" w:hAnsi="宋体" w:hint="eastAsia"/>
                <w:color w:val="000000"/>
                <w:sz w:val="21"/>
                <w:szCs w:val="21"/>
              </w:rPr>
              <w:t>第1892105号</w:t>
            </w:r>
          </w:p>
        </w:tc>
        <w:tc>
          <w:tcPr>
            <w:tcW w:w="1386"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装甲兵工程学院</w:t>
            </w:r>
          </w:p>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北京戎鲁机械产品再制造技术有限公司</w:t>
            </w:r>
          </w:p>
        </w:tc>
        <w:tc>
          <w:tcPr>
            <w:tcW w:w="1003"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陈永雄，梁秀兵，徐滨士，蔡志海，胡振峰，乔玉林，张平，张志彬，商俊超</w:t>
            </w:r>
          </w:p>
        </w:tc>
        <w:tc>
          <w:tcPr>
            <w:tcW w:w="603" w:type="dxa"/>
            <w:vAlign w:val="center"/>
          </w:tcPr>
          <w:p w:rsidR="00D70EA0" w:rsidRPr="003A3507" w:rsidRDefault="00D70EA0" w:rsidP="00F05EB4">
            <w:pPr>
              <w:spacing w:line="360" w:lineRule="auto"/>
              <w:jc w:val="center"/>
              <w:rPr>
                <w:rFonts w:ascii="宋体" w:eastAsia="宋体" w:hAnsi="宋体" w:cs="Times New Roman"/>
                <w:color w:val="000000"/>
                <w:kern w:val="2"/>
                <w:sz w:val="21"/>
                <w:szCs w:val="21"/>
              </w:rPr>
            </w:pPr>
            <w:r w:rsidRPr="003A3507">
              <w:rPr>
                <w:rFonts w:ascii="宋体" w:eastAsia="宋体" w:hAnsi="宋体" w:cs="Times New Roman"/>
                <w:color w:val="000000"/>
                <w:kern w:val="2"/>
                <w:sz w:val="21"/>
                <w:szCs w:val="21"/>
              </w:rPr>
              <w:t>有效</w:t>
            </w:r>
          </w:p>
        </w:tc>
      </w:tr>
      <w:tr w:rsidR="00D70EA0" w:rsidRPr="003A3507" w:rsidTr="00863FAA">
        <w:trPr>
          <w:trHeight w:val="1021"/>
          <w:jc w:val="center"/>
        </w:trPr>
        <w:tc>
          <w:tcPr>
            <w:tcW w:w="598"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t>发明专利</w:t>
            </w:r>
          </w:p>
        </w:tc>
        <w:tc>
          <w:tcPr>
            <w:tcW w:w="1264"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t>一种硬盘隐藏区的解除方法、装置和系统</w:t>
            </w:r>
          </w:p>
        </w:tc>
        <w:tc>
          <w:tcPr>
            <w:tcW w:w="583"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t>中国</w:t>
            </w:r>
          </w:p>
        </w:tc>
        <w:tc>
          <w:tcPr>
            <w:tcW w:w="761"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ZL201210582938.X</w:t>
            </w:r>
          </w:p>
        </w:tc>
        <w:tc>
          <w:tcPr>
            <w:tcW w:w="710"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201</w:t>
            </w:r>
            <w:r w:rsidRPr="003A3507">
              <w:rPr>
                <w:rFonts w:ascii="宋体" w:hAnsi="宋体" w:hint="eastAsia"/>
                <w:color w:val="000000"/>
                <w:sz w:val="21"/>
                <w:szCs w:val="21"/>
              </w:rPr>
              <w:t>6年</w:t>
            </w:r>
            <w:r w:rsidRPr="003A3507">
              <w:rPr>
                <w:rFonts w:ascii="宋体" w:hAnsi="宋体"/>
                <w:color w:val="000000"/>
                <w:sz w:val="21"/>
                <w:szCs w:val="21"/>
              </w:rPr>
              <w:t>01</w:t>
            </w:r>
            <w:r w:rsidRPr="003A3507">
              <w:rPr>
                <w:rFonts w:ascii="宋体" w:hAnsi="宋体" w:hint="eastAsia"/>
                <w:color w:val="000000"/>
                <w:sz w:val="21"/>
                <w:szCs w:val="21"/>
              </w:rPr>
              <w:t>月20日</w:t>
            </w:r>
          </w:p>
        </w:tc>
        <w:tc>
          <w:tcPr>
            <w:tcW w:w="1052"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t>第1891549号</w:t>
            </w:r>
          </w:p>
        </w:tc>
        <w:tc>
          <w:tcPr>
            <w:tcW w:w="1386"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t>厦门市美亚柏科信息股份</w:t>
            </w:r>
            <w:r w:rsidRPr="003A3507">
              <w:rPr>
                <w:rFonts w:ascii="宋体" w:hAnsi="宋体"/>
                <w:color w:val="000000"/>
                <w:sz w:val="21"/>
                <w:szCs w:val="21"/>
              </w:rPr>
              <w:t>有限公司</w:t>
            </w:r>
          </w:p>
        </w:tc>
        <w:tc>
          <w:tcPr>
            <w:tcW w:w="1003"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沈顺孝、</w:t>
            </w:r>
            <w:r w:rsidRPr="003A3507">
              <w:rPr>
                <w:rFonts w:ascii="宋体" w:hAnsi="宋体" w:hint="eastAsia"/>
                <w:color w:val="000000"/>
                <w:sz w:val="21"/>
                <w:szCs w:val="21"/>
              </w:rPr>
              <w:t>吴神培</w:t>
            </w:r>
            <w:r w:rsidRPr="003A3507">
              <w:rPr>
                <w:rFonts w:ascii="宋体" w:hAnsi="宋体"/>
                <w:color w:val="000000"/>
                <w:sz w:val="21"/>
                <w:szCs w:val="21"/>
              </w:rPr>
              <w:t>、郭文琼、陈大铍</w:t>
            </w:r>
          </w:p>
        </w:tc>
        <w:tc>
          <w:tcPr>
            <w:tcW w:w="603" w:type="dxa"/>
            <w:vAlign w:val="center"/>
          </w:tcPr>
          <w:p w:rsidR="00D70EA0" w:rsidRPr="003A3507" w:rsidRDefault="00D70EA0" w:rsidP="00F05EB4">
            <w:pPr>
              <w:spacing w:line="360" w:lineRule="auto"/>
              <w:jc w:val="center"/>
              <w:rPr>
                <w:rFonts w:ascii="宋体" w:eastAsia="宋体" w:hAnsi="宋体" w:cs="Times New Roman"/>
                <w:color w:val="000000"/>
                <w:kern w:val="2"/>
                <w:sz w:val="21"/>
                <w:szCs w:val="21"/>
              </w:rPr>
            </w:pPr>
            <w:r w:rsidRPr="003A3507">
              <w:rPr>
                <w:rFonts w:ascii="宋体" w:eastAsia="宋体" w:hAnsi="宋体" w:cs="Times New Roman"/>
                <w:color w:val="000000"/>
                <w:kern w:val="2"/>
                <w:sz w:val="21"/>
                <w:szCs w:val="21"/>
              </w:rPr>
              <w:t>有效</w:t>
            </w:r>
          </w:p>
        </w:tc>
      </w:tr>
      <w:tr w:rsidR="00D70EA0" w:rsidRPr="003A3507" w:rsidTr="0059402C">
        <w:trPr>
          <w:trHeight w:val="1021"/>
          <w:jc w:val="center"/>
        </w:trPr>
        <w:tc>
          <w:tcPr>
            <w:tcW w:w="598"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国家</w:t>
            </w:r>
            <w:r w:rsidRPr="003A3507">
              <w:rPr>
                <w:rFonts w:ascii="宋体" w:hAnsi="宋体"/>
                <w:color w:val="000000"/>
                <w:sz w:val="21"/>
                <w:szCs w:val="21"/>
              </w:rPr>
              <w:lastRenderedPageBreak/>
              <w:t>标准</w:t>
            </w:r>
          </w:p>
        </w:tc>
        <w:tc>
          <w:tcPr>
            <w:tcW w:w="1264"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lastRenderedPageBreak/>
              <w:t>再制造机械产品检</w:t>
            </w:r>
            <w:r w:rsidRPr="003A3507">
              <w:rPr>
                <w:rFonts w:ascii="宋体" w:hAnsi="宋体"/>
                <w:color w:val="000000"/>
                <w:sz w:val="21"/>
                <w:szCs w:val="21"/>
              </w:rPr>
              <w:lastRenderedPageBreak/>
              <w:t>验技术导则</w:t>
            </w:r>
          </w:p>
        </w:tc>
        <w:tc>
          <w:tcPr>
            <w:tcW w:w="583"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lastRenderedPageBreak/>
              <w:t>中国</w:t>
            </w:r>
          </w:p>
        </w:tc>
        <w:tc>
          <w:tcPr>
            <w:tcW w:w="761"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GB/T 35978</w:t>
            </w:r>
            <w:r w:rsidRPr="003A3507">
              <w:rPr>
                <w:rFonts w:ascii="宋体" w:hAnsi="宋体"/>
                <w:color w:val="000000"/>
                <w:sz w:val="21"/>
                <w:szCs w:val="21"/>
              </w:rPr>
              <w:lastRenderedPageBreak/>
              <w:t>-2018</w:t>
            </w:r>
          </w:p>
        </w:tc>
        <w:tc>
          <w:tcPr>
            <w:tcW w:w="710"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lastRenderedPageBreak/>
              <w:t>2018年02</w:t>
            </w:r>
            <w:r w:rsidRPr="003A3507">
              <w:rPr>
                <w:rFonts w:ascii="宋体" w:hAnsi="宋体" w:hint="eastAsia"/>
                <w:color w:val="000000"/>
                <w:sz w:val="21"/>
                <w:szCs w:val="21"/>
              </w:rPr>
              <w:lastRenderedPageBreak/>
              <w:t>月06日</w:t>
            </w:r>
          </w:p>
        </w:tc>
        <w:tc>
          <w:tcPr>
            <w:tcW w:w="1052"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lastRenderedPageBreak/>
              <w:t>国家质量监督</w:t>
            </w:r>
            <w:r w:rsidRPr="003A3507">
              <w:rPr>
                <w:rFonts w:ascii="宋体" w:hAnsi="宋体"/>
                <w:color w:val="000000"/>
                <w:sz w:val="21"/>
                <w:szCs w:val="21"/>
              </w:rPr>
              <w:lastRenderedPageBreak/>
              <w:t>检验检疫总局</w:t>
            </w:r>
          </w:p>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中国国家标准化管理委员会</w:t>
            </w:r>
          </w:p>
        </w:tc>
        <w:tc>
          <w:tcPr>
            <w:tcW w:w="1386"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lastRenderedPageBreak/>
              <w:t>装备再制造技术国防科</w:t>
            </w:r>
            <w:r w:rsidRPr="003A3507">
              <w:rPr>
                <w:rFonts w:ascii="宋体" w:hAnsi="宋体" w:hint="eastAsia"/>
                <w:color w:val="000000"/>
                <w:sz w:val="21"/>
                <w:szCs w:val="21"/>
              </w:rPr>
              <w:lastRenderedPageBreak/>
              <w:t>技重点实验室；</w:t>
            </w:r>
          </w:p>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t>中国重汽济南复强动力有限公司；</w:t>
            </w:r>
          </w:p>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t>广州市花都全球自动变速箱有限公司；等</w:t>
            </w:r>
          </w:p>
        </w:tc>
        <w:tc>
          <w:tcPr>
            <w:tcW w:w="1003"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lastRenderedPageBreak/>
              <w:t>项目组人员：</w:t>
            </w:r>
            <w:r w:rsidRPr="003A3507">
              <w:rPr>
                <w:rFonts w:ascii="宋体" w:hAnsi="宋体"/>
                <w:color w:val="000000"/>
                <w:sz w:val="21"/>
                <w:szCs w:val="21"/>
              </w:rPr>
              <w:lastRenderedPageBreak/>
              <w:t>史佩京、蔡志海、黄志勇</w:t>
            </w:r>
          </w:p>
        </w:tc>
        <w:tc>
          <w:tcPr>
            <w:tcW w:w="603"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lastRenderedPageBreak/>
              <w:t>有效</w:t>
            </w:r>
          </w:p>
        </w:tc>
      </w:tr>
      <w:tr w:rsidR="00D70EA0" w:rsidRPr="003A3507" w:rsidTr="0059402C">
        <w:trPr>
          <w:trHeight w:val="1021"/>
          <w:jc w:val="center"/>
        </w:trPr>
        <w:tc>
          <w:tcPr>
            <w:tcW w:w="598"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lastRenderedPageBreak/>
              <w:t>论文</w:t>
            </w:r>
          </w:p>
        </w:tc>
        <w:tc>
          <w:tcPr>
            <w:tcW w:w="1264"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t>Influence of ceramic particles and processs parameters on residual of flame-sprayed Fe-based coatings</w:t>
            </w:r>
          </w:p>
        </w:tc>
        <w:tc>
          <w:tcPr>
            <w:tcW w:w="583"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t>英国</w:t>
            </w:r>
          </w:p>
        </w:tc>
        <w:tc>
          <w:tcPr>
            <w:tcW w:w="761" w:type="dxa"/>
            <w:vAlign w:val="center"/>
          </w:tcPr>
          <w:p w:rsidR="00D70EA0" w:rsidRPr="003A3507" w:rsidRDefault="00D70EA0" w:rsidP="00F05EB4">
            <w:pPr>
              <w:pStyle w:val="a6"/>
              <w:ind w:firstLineChars="0" w:firstLine="0"/>
              <w:jc w:val="center"/>
              <w:rPr>
                <w:rFonts w:ascii="宋体" w:hAnsi="宋体"/>
                <w:color w:val="000000"/>
                <w:sz w:val="21"/>
                <w:szCs w:val="21"/>
              </w:rPr>
            </w:pPr>
          </w:p>
        </w:tc>
        <w:tc>
          <w:tcPr>
            <w:tcW w:w="710"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30</w:t>
            </w:r>
            <w:r w:rsidRPr="003A3507">
              <w:rPr>
                <w:rFonts w:ascii="宋体" w:hAnsi="宋体" w:hint="eastAsia"/>
                <w:color w:val="000000"/>
                <w:sz w:val="21"/>
                <w:szCs w:val="21"/>
              </w:rPr>
              <w:t xml:space="preserve"> August 2018</w:t>
            </w:r>
          </w:p>
        </w:tc>
        <w:tc>
          <w:tcPr>
            <w:tcW w:w="1052" w:type="dxa"/>
            <w:vAlign w:val="center"/>
          </w:tcPr>
          <w:p w:rsidR="00D70EA0" w:rsidRPr="003A3507" w:rsidRDefault="00D70EA0" w:rsidP="00F05EB4">
            <w:pPr>
              <w:pStyle w:val="a6"/>
              <w:ind w:firstLineChars="0" w:firstLine="0"/>
              <w:jc w:val="center"/>
              <w:rPr>
                <w:rFonts w:ascii="宋体" w:hAnsi="宋体"/>
                <w:color w:val="000000"/>
                <w:sz w:val="21"/>
                <w:szCs w:val="21"/>
              </w:rPr>
            </w:pPr>
          </w:p>
        </w:tc>
        <w:tc>
          <w:tcPr>
            <w:tcW w:w="1386"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color w:val="000000"/>
                <w:sz w:val="21"/>
                <w:szCs w:val="21"/>
              </w:rPr>
              <w:t>National Innovation Institute of Defense Technology</w:t>
            </w:r>
          </w:p>
        </w:tc>
        <w:tc>
          <w:tcPr>
            <w:tcW w:w="1003" w:type="dxa"/>
            <w:vAlign w:val="center"/>
          </w:tcPr>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t>X.B. Liang; J.C. Shang； Y.X. Chen； Z.D. Zhou； Z.B. Zhang；</w:t>
            </w:r>
          </w:p>
          <w:p w:rsidR="00D70EA0" w:rsidRPr="003A3507" w:rsidRDefault="00D70EA0"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t>B.S. Xu</w:t>
            </w:r>
          </w:p>
        </w:tc>
        <w:tc>
          <w:tcPr>
            <w:tcW w:w="603" w:type="dxa"/>
            <w:vAlign w:val="center"/>
          </w:tcPr>
          <w:p w:rsidR="00D70EA0" w:rsidRPr="003A3507" w:rsidRDefault="00D70EA0" w:rsidP="00F05EB4">
            <w:pPr>
              <w:pStyle w:val="a6"/>
              <w:ind w:firstLineChars="0" w:firstLine="0"/>
              <w:jc w:val="center"/>
              <w:rPr>
                <w:rFonts w:ascii="宋体" w:hAnsi="宋体"/>
                <w:color w:val="000000"/>
                <w:sz w:val="21"/>
                <w:szCs w:val="21"/>
              </w:rPr>
            </w:pPr>
          </w:p>
        </w:tc>
      </w:tr>
    </w:tbl>
    <w:p w:rsidR="00892C2D" w:rsidRPr="003A3507" w:rsidRDefault="00892C2D" w:rsidP="00F05EB4">
      <w:pPr>
        <w:spacing w:line="360" w:lineRule="auto"/>
        <w:ind w:firstLineChars="200" w:firstLine="482"/>
        <w:jc w:val="both"/>
        <w:rPr>
          <w:rFonts w:ascii="宋体" w:eastAsia="宋体" w:hAnsi="宋体"/>
          <w:b/>
          <w:sz w:val="24"/>
          <w:szCs w:val="24"/>
        </w:rPr>
      </w:pPr>
      <w:r w:rsidRPr="003A3507">
        <w:rPr>
          <w:rFonts w:ascii="宋体" w:eastAsia="宋体" w:hAnsi="宋体" w:hint="eastAsia"/>
          <w:b/>
          <w:sz w:val="24"/>
          <w:szCs w:val="24"/>
        </w:rPr>
        <w:lastRenderedPageBreak/>
        <w:t>七</w:t>
      </w:r>
      <w:r w:rsidRPr="003A3507">
        <w:rPr>
          <w:rFonts w:ascii="宋体" w:eastAsia="宋体" w:hAnsi="宋体"/>
          <w:b/>
          <w:sz w:val="24"/>
          <w:szCs w:val="24"/>
        </w:rPr>
        <w:t>、</w:t>
      </w:r>
      <w:r w:rsidRPr="003A3507">
        <w:rPr>
          <w:rFonts w:ascii="宋体" w:eastAsia="宋体" w:hAnsi="宋体" w:hint="eastAsia"/>
          <w:b/>
          <w:sz w:val="24"/>
          <w:szCs w:val="24"/>
        </w:rPr>
        <w:t>主要完成人情况</w:t>
      </w:r>
    </w:p>
    <w:tbl>
      <w:tblPr>
        <w:tblStyle w:val="a7"/>
        <w:tblW w:w="5000" w:type="pct"/>
        <w:tblLayout w:type="fixed"/>
        <w:tblLook w:val="04A0" w:firstRow="1" w:lastRow="0" w:firstColumn="1" w:lastColumn="0" w:noHBand="0" w:noVBand="1"/>
      </w:tblPr>
      <w:tblGrid>
        <w:gridCol w:w="960"/>
        <w:gridCol w:w="568"/>
        <w:gridCol w:w="1133"/>
        <w:gridCol w:w="1416"/>
        <w:gridCol w:w="2410"/>
        <w:gridCol w:w="2035"/>
      </w:tblGrid>
      <w:tr w:rsidR="003A3507" w:rsidRPr="003A3507" w:rsidTr="003A3507">
        <w:trPr>
          <w:trHeight w:val="20"/>
          <w:tblHeader/>
        </w:trPr>
        <w:tc>
          <w:tcPr>
            <w:tcW w:w="563" w:type="pct"/>
            <w:vAlign w:val="center"/>
          </w:tcPr>
          <w:p w:rsidR="00CE2110" w:rsidRPr="003A3507" w:rsidRDefault="00CE2110" w:rsidP="00F05EB4">
            <w:pPr>
              <w:pStyle w:val="Style8"/>
              <w:ind w:firstLineChars="0" w:firstLine="0"/>
              <w:jc w:val="center"/>
              <w:outlineLvl w:val="1"/>
              <w:rPr>
                <w:rFonts w:ascii="宋体" w:hAnsi="宋体" w:cs="Arial"/>
                <w:b/>
                <w:sz w:val="21"/>
                <w:szCs w:val="21"/>
              </w:rPr>
            </w:pPr>
            <w:r w:rsidRPr="003A3507">
              <w:rPr>
                <w:rFonts w:ascii="宋体" w:hAnsi="宋体" w:cs="Arial" w:hint="eastAsia"/>
                <w:b/>
                <w:sz w:val="21"/>
                <w:szCs w:val="21"/>
              </w:rPr>
              <w:t>姓名</w:t>
            </w:r>
          </w:p>
        </w:tc>
        <w:tc>
          <w:tcPr>
            <w:tcW w:w="333" w:type="pct"/>
            <w:vAlign w:val="center"/>
          </w:tcPr>
          <w:p w:rsidR="00CE2110" w:rsidRPr="003A3507" w:rsidRDefault="00CE2110" w:rsidP="00F05EB4">
            <w:pPr>
              <w:pStyle w:val="Style8"/>
              <w:ind w:firstLineChars="0" w:firstLine="0"/>
              <w:jc w:val="center"/>
              <w:outlineLvl w:val="1"/>
              <w:rPr>
                <w:rFonts w:ascii="宋体" w:hAnsi="宋体" w:cs="Arial"/>
                <w:b/>
                <w:sz w:val="21"/>
                <w:szCs w:val="21"/>
              </w:rPr>
            </w:pPr>
            <w:r w:rsidRPr="003A3507">
              <w:rPr>
                <w:rFonts w:ascii="宋体" w:hAnsi="宋体" w:cs="Arial" w:hint="eastAsia"/>
                <w:b/>
                <w:sz w:val="21"/>
                <w:szCs w:val="21"/>
              </w:rPr>
              <w:t>排名</w:t>
            </w:r>
          </w:p>
        </w:tc>
        <w:tc>
          <w:tcPr>
            <w:tcW w:w="665" w:type="pct"/>
            <w:vAlign w:val="center"/>
          </w:tcPr>
          <w:p w:rsidR="00CE2110" w:rsidRPr="003A3507" w:rsidRDefault="00CE2110" w:rsidP="00F05EB4">
            <w:pPr>
              <w:pStyle w:val="Style8"/>
              <w:ind w:firstLineChars="0" w:firstLine="0"/>
              <w:jc w:val="center"/>
              <w:outlineLvl w:val="1"/>
              <w:rPr>
                <w:rFonts w:ascii="宋体" w:hAnsi="宋体" w:cs="Arial"/>
                <w:b/>
                <w:sz w:val="21"/>
                <w:szCs w:val="21"/>
              </w:rPr>
            </w:pPr>
            <w:r w:rsidRPr="003A3507">
              <w:rPr>
                <w:rFonts w:ascii="宋体" w:hAnsi="宋体" w:cs="Arial" w:hint="eastAsia"/>
                <w:b/>
                <w:sz w:val="21"/>
                <w:szCs w:val="21"/>
              </w:rPr>
              <w:t>技术</w:t>
            </w:r>
          </w:p>
          <w:p w:rsidR="00CE2110" w:rsidRPr="003A3507" w:rsidRDefault="00CE2110" w:rsidP="00F05EB4">
            <w:pPr>
              <w:pStyle w:val="Style8"/>
              <w:ind w:firstLineChars="0" w:firstLine="0"/>
              <w:jc w:val="center"/>
              <w:outlineLvl w:val="1"/>
              <w:rPr>
                <w:rFonts w:ascii="宋体" w:hAnsi="宋体" w:cs="Arial"/>
                <w:b/>
                <w:sz w:val="21"/>
                <w:szCs w:val="21"/>
              </w:rPr>
            </w:pPr>
            <w:r w:rsidRPr="003A3507">
              <w:rPr>
                <w:rFonts w:ascii="宋体" w:hAnsi="宋体" w:cs="Arial" w:hint="eastAsia"/>
                <w:b/>
                <w:sz w:val="21"/>
                <w:szCs w:val="21"/>
              </w:rPr>
              <w:t>职称</w:t>
            </w:r>
          </w:p>
        </w:tc>
        <w:tc>
          <w:tcPr>
            <w:tcW w:w="831" w:type="pct"/>
            <w:vAlign w:val="center"/>
          </w:tcPr>
          <w:p w:rsidR="00CE2110" w:rsidRPr="003A3507" w:rsidRDefault="00CE2110" w:rsidP="00F05EB4">
            <w:pPr>
              <w:pStyle w:val="Style8"/>
              <w:ind w:firstLineChars="0" w:firstLine="0"/>
              <w:jc w:val="center"/>
              <w:outlineLvl w:val="1"/>
              <w:rPr>
                <w:rFonts w:ascii="宋体" w:hAnsi="宋体" w:cs="Arial"/>
                <w:b/>
                <w:sz w:val="21"/>
                <w:szCs w:val="21"/>
              </w:rPr>
            </w:pPr>
            <w:r w:rsidRPr="003A3507">
              <w:rPr>
                <w:rFonts w:ascii="宋体" w:hAnsi="宋体" w:cs="Arial" w:hint="eastAsia"/>
                <w:b/>
                <w:sz w:val="21"/>
                <w:szCs w:val="21"/>
              </w:rPr>
              <w:t>工作单位</w:t>
            </w:r>
          </w:p>
        </w:tc>
        <w:tc>
          <w:tcPr>
            <w:tcW w:w="1414" w:type="pct"/>
            <w:vAlign w:val="center"/>
          </w:tcPr>
          <w:p w:rsidR="00CE2110" w:rsidRPr="003A3507" w:rsidRDefault="00CE2110" w:rsidP="00F05EB4">
            <w:pPr>
              <w:pStyle w:val="Style8"/>
              <w:ind w:firstLineChars="0" w:firstLine="0"/>
              <w:jc w:val="center"/>
              <w:outlineLvl w:val="1"/>
              <w:rPr>
                <w:rFonts w:ascii="宋体" w:hAnsi="宋体" w:cs="Arial"/>
                <w:b/>
                <w:sz w:val="21"/>
                <w:szCs w:val="21"/>
              </w:rPr>
            </w:pPr>
            <w:r w:rsidRPr="003A3507">
              <w:rPr>
                <w:rFonts w:ascii="宋体" w:hAnsi="宋体"/>
                <w:b/>
                <w:sz w:val="21"/>
                <w:szCs w:val="21"/>
              </w:rPr>
              <w:t>创造性贡献</w:t>
            </w:r>
          </w:p>
        </w:tc>
        <w:tc>
          <w:tcPr>
            <w:tcW w:w="1194" w:type="pct"/>
            <w:vAlign w:val="center"/>
          </w:tcPr>
          <w:p w:rsidR="00CE2110" w:rsidRPr="003A3507" w:rsidRDefault="00CE2110" w:rsidP="00F05EB4">
            <w:pPr>
              <w:pStyle w:val="Style8"/>
              <w:ind w:firstLineChars="0" w:firstLine="0"/>
              <w:jc w:val="center"/>
              <w:outlineLvl w:val="1"/>
              <w:rPr>
                <w:rFonts w:ascii="宋体" w:hAnsi="宋体" w:cs="Arial"/>
                <w:b/>
                <w:sz w:val="21"/>
                <w:szCs w:val="21"/>
              </w:rPr>
            </w:pPr>
            <w:r w:rsidRPr="003A3507">
              <w:rPr>
                <w:rFonts w:ascii="宋体" w:hAnsi="宋体"/>
                <w:b/>
                <w:sz w:val="21"/>
                <w:szCs w:val="21"/>
              </w:rPr>
              <w:t>曾获国家科技奖励情况</w:t>
            </w:r>
          </w:p>
        </w:tc>
      </w:tr>
      <w:tr w:rsidR="003A3507" w:rsidRPr="003A3507" w:rsidTr="003A3507">
        <w:trPr>
          <w:trHeight w:val="20"/>
        </w:trPr>
        <w:tc>
          <w:tcPr>
            <w:tcW w:w="563" w:type="pct"/>
            <w:vAlign w:val="center"/>
          </w:tcPr>
          <w:p w:rsidR="00CE2110" w:rsidRPr="003A3507" w:rsidRDefault="00B230D3" w:rsidP="00F05EB4">
            <w:pPr>
              <w:pStyle w:val="Style8"/>
              <w:ind w:firstLineChars="0" w:firstLine="0"/>
              <w:jc w:val="left"/>
              <w:outlineLvl w:val="1"/>
              <w:rPr>
                <w:rFonts w:ascii="宋体" w:hAnsi="宋体" w:cs="Arial"/>
                <w:sz w:val="21"/>
                <w:szCs w:val="21"/>
              </w:rPr>
            </w:pPr>
            <w:r w:rsidRPr="003A3507">
              <w:rPr>
                <w:rFonts w:ascii="宋体" w:hAnsi="宋体" w:cs="Arial"/>
                <w:sz w:val="21"/>
                <w:szCs w:val="21"/>
              </w:rPr>
              <w:t>梁秀兵</w:t>
            </w:r>
          </w:p>
        </w:tc>
        <w:tc>
          <w:tcPr>
            <w:tcW w:w="333" w:type="pct"/>
            <w:vAlign w:val="center"/>
          </w:tcPr>
          <w:p w:rsidR="00CE2110" w:rsidRPr="003A3507" w:rsidRDefault="00CE2110"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1</w:t>
            </w:r>
          </w:p>
        </w:tc>
        <w:tc>
          <w:tcPr>
            <w:tcW w:w="665" w:type="pct"/>
            <w:vAlign w:val="center"/>
          </w:tcPr>
          <w:p w:rsidR="00CE2110" w:rsidRPr="003A3507" w:rsidRDefault="00B230D3"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研究员</w:t>
            </w:r>
          </w:p>
        </w:tc>
        <w:tc>
          <w:tcPr>
            <w:tcW w:w="831" w:type="pct"/>
            <w:vAlign w:val="center"/>
          </w:tcPr>
          <w:p w:rsidR="00CE2110" w:rsidRPr="003A3507" w:rsidRDefault="00B230D3"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军事科学院国防科技创新研究院</w:t>
            </w:r>
          </w:p>
        </w:tc>
        <w:tc>
          <w:tcPr>
            <w:tcW w:w="1414" w:type="pct"/>
            <w:vAlign w:val="center"/>
          </w:tcPr>
          <w:p w:rsidR="00CE2110" w:rsidRPr="003A3507" w:rsidRDefault="00B230D3"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项目总体负责人，负责政府科研项目的立项和组织研究，</w:t>
            </w:r>
            <w:r w:rsidRPr="003A3507">
              <w:rPr>
                <w:rFonts w:ascii="宋体" w:hAnsi="宋体" w:cs="Arial"/>
                <w:sz w:val="21"/>
                <w:szCs w:val="21"/>
              </w:rPr>
              <w:t>对第1-</w:t>
            </w:r>
            <w:r w:rsidRPr="003A3507">
              <w:rPr>
                <w:rFonts w:ascii="宋体" w:hAnsi="宋体" w:cs="Arial" w:hint="eastAsia"/>
                <w:sz w:val="21"/>
                <w:szCs w:val="21"/>
              </w:rPr>
              <w:t>3</w:t>
            </w:r>
            <w:r w:rsidRPr="003A3507">
              <w:rPr>
                <w:rFonts w:ascii="宋体" w:hAnsi="宋体" w:cs="Arial"/>
                <w:sz w:val="21"/>
                <w:szCs w:val="21"/>
              </w:rPr>
              <w:t>项技术创新点做出了创造性贡献，</w:t>
            </w:r>
            <w:r w:rsidRPr="003A3507">
              <w:rPr>
                <w:rFonts w:ascii="宋体" w:hAnsi="宋体" w:cs="Arial" w:hint="eastAsia"/>
                <w:sz w:val="21"/>
                <w:szCs w:val="21"/>
              </w:rPr>
              <w:t>研发了大功率高脉冲激光清洗技术与装备</w:t>
            </w:r>
            <w:r w:rsidRPr="003A3507">
              <w:rPr>
                <w:rFonts w:ascii="宋体" w:hAnsi="宋体" w:cs="Arial"/>
                <w:sz w:val="21"/>
                <w:szCs w:val="21"/>
              </w:rPr>
              <w:t>，</w:t>
            </w:r>
            <w:r w:rsidRPr="003A3507">
              <w:rPr>
                <w:rFonts w:ascii="宋体" w:hAnsi="宋体" w:cs="Arial" w:hint="eastAsia"/>
                <w:sz w:val="21"/>
                <w:szCs w:val="21"/>
              </w:rPr>
              <w:t>开展了</w:t>
            </w:r>
            <w:r w:rsidRPr="003A3507">
              <w:rPr>
                <w:rFonts w:ascii="宋体" w:hAnsi="宋体" w:cs="Arial"/>
                <w:sz w:val="21"/>
                <w:szCs w:val="21"/>
              </w:rPr>
              <w:t>高速电弧喷涂</w:t>
            </w:r>
            <w:r w:rsidRPr="003A3507">
              <w:rPr>
                <w:rFonts w:ascii="宋体" w:hAnsi="宋体" w:cs="Arial" w:hint="eastAsia"/>
                <w:sz w:val="21"/>
                <w:szCs w:val="21"/>
              </w:rPr>
              <w:t>枪的设计与改进</w:t>
            </w:r>
            <w:r w:rsidRPr="003A3507">
              <w:rPr>
                <w:rFonts w:ascii="宋体" w:hAnsi="宋体" w:cs="Arial"/>
                <w:sz w:val="21"/>
                <w:szCs w:val="21"/>
              </w:rPr>
              <w:t>。</w:t>
            </w:r>
          </w:p>
        </w:tc>
        <w:tc>
          <w:tcPr>
            <w:tcW w:w="1194" w:type="pct"/>
            <w:vAlign w:val="center"/>
          </w:tcPr>
          <w:p w:rsidR="00CE2110" w:rsidRPr="003A3507" w:rsidRDefault="00B230D3"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“面向再制造的表面工程技术基础”获国家自然科学二等奖（2013年，排名5），“装备零件快速智能电弧喷涂抢修技术及其应用” 获国家科技进步二等奖（2011，排名1），“高效能超音速等离子喷涂技术开发与应用” 获国家科技进步二等奖（2003年，排名9）</w:t>
            </w:r>
          </w:p>
        </w:tc>
      </w:tr>
      <w:tr w:rsidR="003A3507" w:rsidRPr="003A3507" w:rsidTr="003A3507">
        <w:trPr>
          <w:trHeight w:val="20"/>
        </w:trPr>
        <w:tc>
          <w:tcPr>
            <w:tcW w:w="563" w:type="pct"/>
            <w:vAlign w:val="center"/>
          </w:tcPr>
          <w:p w:rsidR="00CE2110" w:rsidRPr="003A3507" w:rsidRDefault="00B230D3"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胡振峰</w:t>
            </w:r>
          </w:p>
        </w:tc>
        <w:tc>
          <w:tcPr>
            <w:tcW w:w="333" w:type="pct"/>
            <w:vAlign w:val="center"/>
          </w:tcPr>
          <w:p w:rsidR="00CE2110" w:rsidRPr="003A3507" w:rsidRDefault="00CE2110"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2</w:t>
            </w:r>
          </w:p>
        </w:tc>
        <w:tc>
          <w:tcPr>
            <w:tcW w:w="665" w:type="pct"/>
            <w:vAlign w:val="center"/>
          </w:tcPr>
          <w:p w:rsidR="00CE2110" w:rsidRPr="003A3507" w:rsidRDefault="00B230D3"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副研究员</w:t>
            </w:r>
          </w:p>
        </w:tc>
        <w:tc>
          <w:tcPr>
            <w:tcW w:w="831" w:type="pct"/>
            <w:vAlign w:val="center"/>
          </w:tcPr>
          <w:p w:rsidR="00CE2110" w:rsidRPr="003A3507" w:rsidRDefault="00B230D3"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军事科学院国防科技创新研究院</w:t>
            </w:r>
          </w:p>
        </w:tc>
        <w:tc>
          <w:tcPr>
            <w:tcW w:w="1414" w:type="pct"/>
            <w:vAlign w:val="center"/>
          </w:tcPr>
          <w:p w:rsidR="00CE2110" w:rsidRPr="003A3507" w:rsidRDefault="00284BB5" w:rsidP="00F05EB4">
            <w:pPr>
              <w:pStyle w:val="Style8"/>
              <w:ind w:firstLineChars="0" w:firstLine="0"/>
              <w:jc w:val="left"/>
              <w:outlineLvl w:val="1"/>
              <w:rPr>
                <w:rFonts w:ascii="宋体" w:hAnsi="宋体" w:cs="Arial"/>
                <w:sz w:val="21"/>
                <w:szCs w:val="21"/>
              </w:rPr>
            </w:pPr>
            <w:r w:rsidRPr="003A3507">
              <w:rPr>
                <w:rFonts w:ascii="宋体" w:hAnsi="宋体" w:cs="Arial"/>
                <w:sz w:val="21"/>
                <w:szCs w:val="21"/>
              </w:rPr>
              <w:t>对第1-3项技术创新点做出了创造性贡献，提出了柔性摩擦辅助电沉积的方法，形成了层状纳米晶材料成形过程控制关键技术。</w:t>
            </w:r>
          </w:p>
        </w:tc>
        <w:tc>
          <w:tcPr>
            <w:tcW w:w="1194" w:type="pct"/>
            <w:vAlign w:val="center"/>
          </w:tcPr>
          <w:p w:rsidR="00CE2110" w:rsidRPr="003A3507" w:rsidRDefault="00CE2110" w:rsidP="00F05EB4">
            <w:pPr>
              <w:spacing w:line="360" w:lineRule="auto"/>
              <w:rPr>
                <w:rFonts w:ascii="宋体" w:eastAsia="宋体" w:hAnsi="宋体" w:cs="Arial"/>
                <w:szCs w:val="21"/>
              </w:rPr>
            </w:pPr>
            <w:r w:rsidRPr="003A3507">
              <w:rPr>
                <w:rFonts w:ascii="宋体" w:eastAsia="宋体" w:hAnsi="宋体" w:cs="Arial" w:hint="eastAsia"/>
                <w:szCs w:val="21"/>
              </w:rPr>
              <w:t>无</w:t>
            </w:r>
          </w:p>
        </w:tc>
      </w:tr>
      <w:tr w:rsidR="003A3507" w:rsidRPr="003A3507" w:rsidTr="003A3507">
        <w:trPr>
          <w:trHeight w:val="20"/>
        </w:trPr>
        <w:tc>
          <w:tcPr>
            <w:tcW w:w="563" w:type="pct"/>
            <w:vAlign w:val="center"/>
          </w:tcPr>
          <w:p w:rsidR="00BB09BC" w:rsidRPr="003A3507" w:rsidRDefault="00BB09BC"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陈永雄</w:t>
            </w:r>
          </w:p>
        </w:tc>
        <w:tc>
          <w:tcPr>
            <w:tcW w:w="333" w:type="pct"/>
            <w:vAlign w:val="center"/>
          </w:tcPr>
          <w:p w:rsidR="00BB09BC" w:rsidRPr="003A3507" w:rsidRDefault="00BB09BC"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3</w:t>
            </w:r>
          </w:p>
        </w:tc>
        <w:tc>
          <w:tcPr>
            <w:tcW w:w="665" w:type="pct"/>
          </w:tcPr>
          <w:p w:rsidR="00BB09BC" w:rsidRPr="003A3507" w:rsidRDefault="00BB09BC" w:rsidP="00F05EB4">
            <w:pPr>
              <w:spacing w:line="360" w:lineRule="auto"/>
              <w:rPr>
                <w:rFonts w:ascii="宋体" w:eastAsia="宋体" w:hAnsi="宋体"/>
                <w:szCs w:val="21"/>
              </w:rPr>
            </w:pPr>
            <w:r w:rsidRPr="003A3507">
              <w:rPr>
                <w:rFonts w:ascii="宋体" w:eastAsia="宋体" w:hAnsi="宋体" w:cs="Arial" w:hint="eastAsia"/>
                <w:szCs w:val="21"/>
              </w:rPr>
              <w:t>副研究员</w:t>
            </w:r>
          </w:p>
        </w:tc>
        <w:tc>
          <w:tcPr>
            <w:tcW w:w="831" w:type="pct"/>
            <w:vAlign w:val="center"/>
          </w:tcPr>
          <w:p w:rsidR="00BB09BC" w:rsidRPr="003A3507" w:rsidRDefault="00BB09BC"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军事科学院国防科技创新研究院</w:t>
            </w:r>
          </w:p>
        </w:tc>
        <w:tc>
          <w:tcPr>
            <w:tcW w:w="1414" w:type="pct"/>
            <w:vAlign w:val="center"/>
          </w:tcPr>
          <w:p w:rsidR="00BB09BC" w:rsidRPr="003A3507" w:rsidRDefault="00BB09BC" w:rsidP="00F05EB4">
            <w:pPr>
              <w:pStyle w:val="Style8"/>
              <w:ind w:firstLineChars="0" w:firstLine="0"/>
              <w:jc w:val="left"/>
              <w:outlineLvl w:val="1"/>
              <w:rPr>
                <w:rFonts w:ascii="宋体" w:hAnsi="宋体" w:cs="Arial"/>
                <w:sz w:val="21"/>
                <w:szCs w:val="21"/>
              </w:rPr>
            </w:pPr>
            <w:r w:rsidRPr="003A3507">
              <w:rPr>
                <w:rFonts w:ascii="宋体" w:hAnsi="宋体" w:cs="Arial"/>
                <w:sz w:val="21"/>
                <w:szCs w:val="21"/>
              </w:rPr>
              <w:t>对第1-</w:t>
            </w:r>
            <w:r w:rsidRPr="003A3507">
              <w:rPr>
                <w:rFonts w:ascii="宋体" w:hAnsi="宋体" w:cs="Arial" w:hint="eastAsia"/>
                <w:sz w:val="21"/>
                <w:szCs w:val="21"/>
              </w:rPr>
              <w:t>3</w:t>
            </w:r>
            <w:r w:rsidRPr="003A3507">
              <w:rPr>
                <w:rFonts w:ascii="宋体" w:hAnsi="宋体" w:cs="Arial"/>
                <w:sz w:val="21"/>
                <w:szCs w:val="21"/>
              </w:rPr>
              <w:t>项技术创新点做出了创造性贡献，提出了高速燃气/电弧复合喷涂制备亚稳态涂层材料的方法，形成了高速电弧喷涂非晶纳米晶材料成形过程控制关键技术。</w:t>
            </w:r>
          </w:p>
        </w:tc>
        <w:tc>
          <w:tcPr>
            <w:tcW w:w="1194" w:type="pct"/>
            <w:vAlign w:val="center"/>
          </w:tcPr>
          <w:p w:rsidR="00BB09BC" w:rsidRPr="003A3507" w:rsidRDefault="00BB09BC" w:rsidP="00F05EB4">
            <w:pPr>
              <w:spacing w:line="360" w:lineRule="auto"/>
              <w:rPr>
                <w:rFonts w:ascii="宋体" w:eastAsia="宋体" w:hAnsi="宋体" w:cs="Arial"/>
                <w:szCs w:val="21"/>
              </w:rPr>
            </w:pPr>
            <w:r w:rsidRPr="003A3507">
              <w:rPr>
                <w:rFonts w:ascii="宋体" w:eastAsia="宋体" w:hAnsi="宋体" w:cs="Arial"/>
                <w:szCs w:val="21"/>
              </w:rPr>
              <w:t>“装备零件快速智能电弧喷涂抢修技术及其应用”，获国家科技进步二等奖（2011，排名</w:t>
            </w:r>
            <w:r w:rsidRPr="003A3507">
              <w:rPr>
                <w:rFonts w:ascii="宋体" w:eastAsia="宋体" w:hAnsi="宋体" w:cs="Arial" w:hint="eastAsia"/>
                <w:szCs w:val="21"/>
              </w:rPr>
              <w:t>4</w:t>
            </w:r>
            <w:r w:rsidRPr="003A3507">
              <w:rPr>
                <w:rFonts w:ascii="宋体" w:eastAsia="宋体" w:hAnsi="宋体" w:cs="Arial"/>
                <w:szCs w:val="21"/>
              </w:rPr>
              <w:t>）</w:t>
            </w:r>
          </w:p>
        </w:tc>
      </w:tr>
      <w:tr w:rsidR="003A3507" w:rsidRPr="003A3507" w:rsidTr="003A3507">
        <w:trPr>
          <w:trHeight w:val="20"/>
        </w:trPr>
        <w:tc>
          <w:tcPr>
            <w:tcW w:w="563" w:type="pct"/>
            <w:vAlign w:val="center"/>
          </w:tcPr>
          <w:p w:rsidR="00BB09BC" w:rsidRPr="003A3507" w:rsidRDefault="00BB09BC"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史佩京</w:t>
            </w:r>
          </w:p>
        </w:tc>
        <w:tc>
          <w:tcPr>
            <w:tcW w:w="333" w:type="pct"/>
            <w:vAlign w:val="center"/>
          </w:tcPr>
          <w:p w:rsidR="00BB09BC" w:rsidRPr="003A3507" w:rsidRDefault="00BB09BC"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4</w:t>
            </w:r>
          </w:p>
        </w:tc>
        <w:tc>
          <w:tcPr>
            <w:tcW w:w="665" w:type="pct"/>
          </w:tcPr>
          <w:p w:rsidR="00BB09BC" w:rsidRPr="003A3507" w:rsidRDefault="00BB09BC" w:rsidP="00F05EB4">
            <w:pPr>
              <w:spacing w:line="360" w:lineRule="auto"/>
              <w:rPr>
                <w:rFonts w:ascii="宋体" w:eastAsia="宋体" w:hAnsi="宋体"/>
                <w:szCs w:val="21"/>
              </w:rPr>
            </w:pPr>
            <w:r w:rsidRPr="003A3507">
              <w:rPr>
                <w:rFonts w:ascii="宋体" w:eastAsia="宋体" w:hAnsi="宋体" w:cs="Arial" w:hint="eastAsia"/>
                <w:szCs w:val="21"/>
              </w:rPr>
              <w:t>副研究员</w:t>
            </w:r>
          </w:p>
        </w:tc>
        <w:tc>
          <w:tcPr>
            <w:tcW w:w="831" w:type="pct"/>
            <w:vAlign w:val="center"/>
          </w:tcPr>
          <w:p w:rsidR="00BB09BC" w:rsidRPr="003A3507" w:rsidRDefault="00BB09BC"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陆军装甲兵</w:t>
            </w:r>
            <w:r w:rsidRPr="003A3507">
              <w:rPr>
                <w:rFonts w:ascii="宋体" w:hAnsi="宋体" w:cs="Arial" w:hint="eastAsia"/>
                <w:sz w:val="21"/>
                <w:szCs w:val="21"/>
              </w:rPr>
              <w:lastRenderedPageBreak/>
              <w:t>学院</w:t>
            </w:r>
          </w:p>
        </w:tc>
        <w:tc>
          <w:tcPr>
            <w:tcW w:w="1414" w:type="pct"/>
            <w:vAlign w:val="center"/>
          </w:tcPr>
          <w:p w:rsidR="00BB09BC" w:rsidRPr="003A3507" w:rsidRDefault="00BB09BC" w:rsidP="00F05EB4">
            <w:pPr>
              <w:pStyle w:val="Style8"/>
              <w:ind w:firstLineChars="0" w:firstLine="0"/>
              <w:jc w:val="left"/>
              <w:outlineLvl w:val="1"/>
              <w:rPr>
                <w:rFonts w:ascii="宋体" w:hAnsi="宋体" w:cs="Arial"/>
                <w:sz w:val="21"/>
                <w:szCs w:val="21"/>
              </w:rPr>
            </w:pPr>
            <w:r w:rsidRPr="003A3507">
              <w:rPr>
                <w:rFonts w:ascii="宋体" w:hAnsi="宋体" w:cs="Arial"/>
                <w:sz w:val="21"/>
                <w:szCs w:val="21"/>
              </w:rPr>
              <w:lastRenderedPageBreak/>
              <w:t>对第1-</w:t>
            </w:r>
            <w:r w:rsidRPr="003A3507">
              <w:rPr>
                <w:rFonts w:ascii="宋体" w:hAnsi="宋体" w:cs="Arial" w:hint="eastAsia"/>
                <w:sz w:val="21"/>
                <w:szCs w:val="21"/>
              </w:rPr>
              <w:t>3</w:t>
            </w:r>
            <w:r w:rsidRPr="003A3507">
              <w:rPr>
                <w:rFonts w:ascii="宋体" w:hAnsi="宋体" w:cs="Arial"/>
                <w:sz w:val="21"/>
                <w:szCs w:val="21"/>
              </w:rPr>
              <w:t>项技术创新点</w:t>
            </w:r>
            <w:r w:rsidRPr="003A3507">
              <w:rPr>
                <w:rFonts w:ascii="宋体" w:hAnsi="宋体" w:cs="Arial"/>
                <w:sz w:val="21"/>
                <w:szCs w:val="21"/>
              </w:rPr>
              <w:lastRenderedPageBreak/>
              <w:t>做出了创造性贡献，</w:t>
            </w:r>
            <w:r w:rsidRPr="003A3507">
              <w:rPr>
                <w:rFonts w:ascii="宋体" w:hAnsi="宋体" w:cs="Arial" w:hint="eastAsia"/>
                <w:sz w:val="21"/>
                <w:szCs w:val="21"/>
              </w:rPr>
              <w:t>负责再制造共性技术标准制定、再制造产业示范推广。</w:t>
            </w:r>
          </w:p>
        </w:tc>
        <w:tc>
          <w:tcPr>
            <w:tcW w:w="1194" w:type="pct"/>
            <w:vAlign w:val="center"/>
          </w:tcPr>
          <w:p w:rsidR="00BB09BC" w:rsidRPr="003A3507" w:rsidRDefault="00BB09BC" w:rsidP="00F05EB4">
            <w:pPr>
              <w:spacing w:line="360" w:lineRule="auto"/>
              <w:rPr>
                <w:rFonts w:ascii="宋体" w:eastAsia="宋体" w:hAnsi="宋体" w:cs="Arial"/>
                <w:szCs w:val="21"/>
              </w:rPr>
            </w:pPr>
            <w:r w:rsidRPr="003A3507">
              <w:rPr>
                <w:rFonts w:ascii="宋体" w:eastAsia="宋体" w:hAnsi="宋体" w:cs="Arial" w:hint="eastAsia"/>
                <w:szCs w:val="21"/>
              </w:rPr>
              <w:lastRenderedPageBreak/>
              <w:t>无</w:t>
            </w:r>
          </w:p>
        </w:tc>
      </w:tr>
      <w:tr w:rsidR="003A3507" w:rsidRPr="003A3507" w:rsidTr="003A3507">
        <w:trPr>
          <w:trHeight w:val="20"/>
        </w:trPr>
        <w:tc>
          <w:tcPr>
            <w:tcW w:w="563" w:type="pct"/>
            <w:vAlign w:val="center"/>
          </w:tcPr>
          <w:p w:rsidR="00BB09BC" w:rsidRPr="003A3507" w:rsidRDefault="00BB09BC"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lastRenderedPageBreak/>
              <w:t>乔玉林</w:t>
            </w:r>
          </w:p>
        </w:tc>
        <w:tc>
          <w:tcPr>
            <w:tcW w:w="333" w:type="pct"/>
            <w:vAlign w:val="center"/>
          </w:tcPr>
          <w:p w:rsidR="00BB09BC" w:rsidRPr="003A3507" w:rsidRDefault="00BB09BC"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5</w:t>
            </w:r>
          </w:p>
        </w:tc>
        <w:tc>
          <w:tcPr>
            <w:tcW w:w="665" w:type="pct"/>
          </w:tcPr>
          <w:p w:rsidR="00BB09BC" w:rsidRPr="003A3507" w:rsidRDefault="00BB09BC" w:rsidP="00F05EB4">
            <w:pPr>
              <w:spacing w:line="360" w:lineRule="auto"/>
              <w:rPr>
                <w:rFonts w:ascii="宋体" w:eastAsia="宋体" w:hAnsi="宋体"/>
                <w:szCs w:val="21"/>
              </w:rPr>
            </w:pPr>
            <w:r w:rsidRPr="003A3507">
              <w:rPr>
                <w:rFonts w:ascii="宋体" w:eastAsia="宋体" w:hAnsi="宋体" w:cs="Arial" w:hint="eastAsia"/>
                <w:szCs w:val="21"/>
              </w:rPr>
              <w:t>研究员</w:t>
            </w:r>
          </w:p>
        </w:tc>
        <w:tc>
          <w:tcPr>
            <w:tcW w:w="831" w:type="pct"/>
          </w:tcPr>
          <w:p w:rsidR="00BB09BC" w:rsidRPr="003A3507" w:rsidRDefault="00BB09BC"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陆军装甲兵学院</w:t>
            </w:r>
          </w:p>
        </w:tc>
        <w:tc>
          <w:tcPr>
            <w:tcW w:w="1414" w:type="pct"/>
            <w:vAlign w:val="center"/>
          </w:tcPr>
          <w:p w:rsidR="00BB09BC" w:rsidRPr="003A3507" w:rsidRDefault="00BB09BC" w:rsidP="00F05EB4">
            <w:pPr>
              <w:pStyle w:val="Style8"/>
              <w:ind w:firstLineChars="0" w:firstLine="0"/>
              <w:jc w:val="left"/>
              <w:outlineLvl w:val="1"/>
              <w:rPr>
                <w:rFonts w:ascii="宋体" w:hAnsi="宋体" w:cs="Arial"/>
                <w:sz w:val="21"/>
                <w:szCs w:val="21"/>
              </w:rPr>
            </w:pPr>
            <w:r w:rsidRPr="003A3507">
              <w:rPr>
                <w:rFonts w:ascii="宋体" w:hAnsi="宋体" w:cs="Arial"/>
                <w:sz w:val="21"/>
                <w:szCs w:val="21"/>
              </w:rPr>
              <w:t>对第1-</w:t>
            </w:r>
            <w:r w:rsidRPr="003A3507">
              <w:rPr>
                <w:rFonts w:ascii="宋体" w:hAnsi="宋体" w:cs="Arial" w:hint="eastAsia"/>
                <w:sz w:val="21"/>
                <w:szCs w:val="21"/>
              </w:rPr>
              <w:t>3</w:t>
            </w:r>
            <w:r w:rsidRPr="003A3507">
              <w:rPr>
                <w:rFonts w:ascii="宋体" w:hAnsi="宋体" w:cs="Arial"/>
                <w:sz w:val="21"/>
                <w:szCs w:val="21"/>
              </w:rPr>
              <w:t>项技术创新点做出了创造性贡献，</w:t>
            </w:r>
            <w:r w:rsidRPr="003A3507">
              <w:rPr>
                <w:rFonts w:ascii="宋体" w:hAnsi="宋体" w:cs="Arial" w:hint="eastAsia"/>
                <w:sz w:val="21"/>
                <w:szCs w:val="21"/>
              </w:rPr>
              <w:t>负责激光清洗设备研发、再制造产业示范应用。</w:t>
            </w:r>
          </w:p>
        </w:tc>
        <w:tc>
          <w:tcPr>
            <w:tcW w:w="1194" w:type="pct"/>
            <w:vAlign w:val="center"/>
          </w:tcPr>
          <w:p w:rsidR="00BB09BC" w:rsidRPr="003A3507" w:rsidRDefault="00BB09BC" w:rsidP="00F05EB4">
            <w:pPr>
              <w:spacing w:line="360" w:lineRule="auto"/>
              <w:rPr>
                <w:rFonts w:ascii="宋体" w:eastAsia="宋体" w:hAnsi="宋体" w:cs="Arial"/>
                <w:szCs w:val="21"/>
              </w:rPr>
            </w:pPr>
            <w:r w:rsidRPr="003A3507">
              <w:rPr>
                <w:rFonts w:ascii="宋体" w:eastAsia="宋体" w:hAnsi="宋体" w:cs="Arial" w:hint="eastAsia"/>
                <w:szCs w:val="21"/>
              </w:rPr>
              <w:t>无</w:t>
            </w:r>
          </w:p>
        </w:tc>
      </w:tr>
      <w:tr w:rsidR="003A3507" w:rsidRPr="003A3507" w:rsidTr="003A3507">
        <w:trPr>
          <w:trHeight w:val="20"/>
        </w:trPr>
        <w:tc>
          <w:tcPr>
            <w:tcW w:w="563" w:type="pct"/>
            <w:vAlign w:val="center"/>
          </w:tcPr>
          <w:p w:rsidR="00BB09BC" w:rsidRPr="003A3507" w:rsidRDefault="00BB09BC"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蔡志海</w:t>
            </w:r>
          </w:p>
        </w:tc>
        <w:tc>
          <w:tcPr>
            <w:tcW w:w="333" w:type="pct"/>
            <w:vAlign w:val="center"/>
          </w:tcPr>
          <w:p w:rsidR="00BB09BC" w:rsidRPr="003A3507" w:rsidRDefault="00BB09BC"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6</w:t>
            </w:r>
          </w:p>
        </w:tc>
        <w:tc>
          <w:tcPr>
            <w:tcW w:w="665" w:type="pct"/>
          </w:tcPr>
          <w:p w:rsidR="00BB09BC" w:rsidRPr="003A3507" w:rsidRDefault="00BB09BC" w:rsidP="00F05EB4">
            <w:pPr>
              <w:spacing w:line="360" w:lineRule="auto"/>
              <w:rPr>
                <w:rFonts w:ascii="宋体" w:eastAsia="宋体" w:hAnsi="宋体"/>
                <w:szCs w:val="21"/>
              </w:rPr>
            </w:pPr>
            <w:r w:rsidRPr="003A3507">
              <w:rPr>
                <w:rFonts w:ascii="宋体" w:eastAsia="宋体" w:hAnsi="宋体" w:cs="Arial" w:hint="eastAsia"/>
                <w:szCs w:val="21"/>
              </w:rPr>
              <w:t>副研究员</w:t>
            </w:r>
          </w:p>
        </w:tc>
        <w:tc>
          <w:tcPr>
            <w:tcW w:w="831" w:type="pct"/>
          </w:tcPr>
          <w:p w:rsidR="00BB09BC" w:rsidRPr="003A3507" w:rsidRDefault="00BB09BC"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陆军装甲兵学院</w:t>
            </w:r>
          </w:p>
        </w:tc>
        <w:tc>
          <w:tcPr>
            <w:tcW w:w="1414" w:type="pct"/>
            <w:vAlign w:val="center"/>
          </w:tcPr>
          <w:p w:rsidR="00BB09BC" w:rsidRPr="003A3507" w:rsidRDefault="00BB09BC" w:rsidP="00F05EB4">
            <w:pPr>
              <w:pStyle w:val="Style8"/>
              <w:ind w:firstLineChars="0" w:firstLine="0"/>
              <w:jc w:val="left"/>
              <w:outlineLvl w:val="1"/>
              <w:rPr>
                <w:rFonts w:ascii="宋体" w:hAnsi="宋体" w:cs="Arial"/>
                <w:sz w:val="21"/>
                <w:szCs w:val="21"/>
              </w:rPr>
            </w:pPr>
            <w:r w:rsidRPr="003A3507">
              <w:rPr>
                <w:rFonts w:ascii="宋体" w:hAnsi="宋体" w:cs="Arial"/>
                <w:sz w:val="21"/>
                <w:szCs w:val="21"/>
              </w:rPr>
              <w:t>对第1-3项技术创新点做出了创造性贡献，提出了</w:t>
            </w:r>
            <w:r w:rsidRPr="003A3507">
              <w:rPr>
                <w:rFonts w:ascii="宋体" w:hAnsi="宋体" w:cs="Arial" w:hint="eastAsia"/>
                <w:sz w:val="21"/>
                <w:szCs w:val="21"/>
              </w:rPr>
              <w:t>三步</w:t>
            </w:r>
            <w:r w:rsidRPr="003A3507">
              <w:rPr>
                <w:rFonts w:ascii="宋体" w:hAnsi="宋体" w:cs="Arial"/>
                <w:sz w:val="21"/>
                <w:szCs w:val="21"/>
              </w:rPr>
              <w:t>激光熔覆的方法，形成了激光熔敷高性能合金材料过程控制关键技术。</w:t>
            </w:r>
          </w:p>
        </w:tc>
        <w:tc>
          <w:tcPr>
            <w:tcW w:w="1194" w:type="pct"/>
            <w:vAlign w:val="center"/>
          </w:tcPr>
          <w:p w:rsidR="00BB09BC" w:rsidRPr="003A3507" w:rsidRDefault="00BB09BC" w:rsidP="00F05EB4">
            <w:pPr>
              <w:spacing w:line="360" w:lineRule="auto"/>
              <w:rPr>
                <w:rFonts w:ascii="宋体" w:eastAsia="宋体" w:hAnsi="宋体" w:cs="Arial"/>
                <w:szCs w:val="21"/>
              </w:rPr>
            </w:pPr>
            <w:r w:rsidRPr="003A3507">
              <w:rPr>
                <w:rFonts w:ascii="宋体" w:eastAsia="宋体" w:hAnsi="宋体" w:cs="Arial" w:hint="eastAsia"/>
                <w:szCs w:val="21"/>
              </w:rPr>
              <w:t>无</w:t>
            </w:r>
          </w:p>
        </w:tc>
      </w:tr>
      <w:tr w:rsidR="003A3507" w:rsidRPr="003A3507" w:rsidTr="003A3507">
        <w:trPr>
          <w:trHeight w:val="20"/>
        </w:trPr>
        <w:tc>
          <w:tcPr>
            <w:tcW w:w="563" w:type="pct"/>
            <w:vAlign w:val="center"/>
          </w:tcPr>
          <w:p w:rsidR="00CE2110" w:rsidRPr="003A3507" w:rsidRDefault="00B230D3"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张志彬</w:t>
            </w:r>
          </w:p>
        </w:tc>
        <w:tc>
          <w:tcPr>
            <w:tcW w:w="333" w:type="pct"/>
            <w:vAlign w:val="center"/>
          </w:tcPr>
          <w:p w:rsidR="00CE2110" w:rsidRPr="003A3507" w:rsidRDefault="00CE2110"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7</w:t>
            </w:r>
          </w:p>
        </w:tc>
        <w:tc>
          <w:tcPr>
            <w:tcW w:w="665" w:type="pct"/>
            <w:vAlign w:val="center"/>
          </w:tcPr>
          <w:p w:rsidR="00CE2110" w:rsidRPr="003A3507" w:rsidRDefault="00CE2110"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高级工程师</w:t>
            </w:r>
          </w:p>
        </w:tc>
        <w:tc>
          <w:tcPr>
            <w:tcW w:w="831" w:type="pct"/>
            <w:vAlign w:val="center"/>
          </w:tcPr>
          <w:p w:rsidR="00CE2110" w:rsidRPr="003A3507" w:rsidRDefault="00B230D3"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军事科学院国防科技创新研究院</w:t>
            </w:r>
          </w:p>
        </w:tc>
        <w:tc>
          <w:tcPr>
            <w:tcW w:w="1414" w:type="pct"/>
            <w:vAlign w:val="center"/>
          </w:tcPr>
          <w:p w:rsidR="00CE2110" w:rsidRPr="003A3507" w:rsidRDefault="00284BB5" w:rsidP="00F05EB4">
            <w:pPr>
              <w:pStyle w:val="Style8"/>
              <w:ind w:firstLineChars="0" w:firstLine="0"/>
              <w:jc w:val="left"/>
              <w:outlineLvl w:val="1"/>
              <w:rPr>
                <w:rFonts w:ascii="宋体" w:hAnsi="宋体" w:cs="Arial"/>
                <w:sz w:val="21"/>
                <w:szCs w:val="21"/>
              </w:rPr>
            </w:pPr>
            <w:r w:rsidRPr="003A3507">
              <w:rPr>
                <w:rFonts w:ascii="宋体" w:hAnsi="宋体" w:cs="Arial"/>
                <w:sz w:val="21"/>
                <w:szCs w:val="21"/>
              </w:rPr>
              <w:t>对第1-3项技术创新点做出了创造性贡献，提出了高速燃气/电弧复合喷涂制备亚稳态涂层材料的方法，形成了高速电弧喷涂非晶纳米晶材料成形过程控制关键技术。</w:t>
            </w:r>
          </w:p>
        </w:tc>
        <w:tc>
          <w:tcPr>
            <w:tcW w:w="1194" w:type="pct"/>
            <w:vAlign w:val="center"/>
          </w:tcPr>
          <w:p w:rsidR="00CE2110" w:rsidRPr="003A3507" w:rsidRDefault="00CE2110" w:rsidP="00F05EB4">
            <w:pPr>
              <w:spacing w:line="360" w:lineRule="auto"/>
              <w:rPr>
                <w:rFonts w:ascii="宋体" w:eastAsia="宋体" w:hAnsi="宋体" w:cs="Arial"/>
                <w:szCs w:val="21"/>
              </w:rPr>
            </w:pPr>
            <w:r w:rsidRPr="003A3507">
              <w:rPr>
                <w:rFonts w:ascii="宋体" w:eastAsia="宋体" w:hAnsi="宋体" w:cs="Arial" w:hint="eastAsia"/>
                <w:szCs w:val="21"/>
              </w:rPr>
              <w:t>无</w:t>
            </w:r>
          </w:p>
        </w:tc>
      </w:tr>
      <w:tr w:rsidR="003A3507" w:rsidRPr="003A3507" w:rsidTr="003A3507">
        <w:trPr>
          <w:trHeight w:val="20"/>
        </w:trPr>
        <w:tc>
          <w:tcPr>
            <w:tcW w:w="563" w:type="pct"/>
            <w:vAlign w:val="center"/>
          </w:tcPr>
          <w:p w:rsidR="00BB09BC" w:rsidRPr="003A3507" w:rsidRDefault="00BB09BC" w:rsidP="00F05EB4">
            <w:pPr>
              <w:pStyle w:val="Style8"/>
              <w:ind w:firstLineChars="0" w:firstLine="0"/>
              <w:jc w:val="left"/>
              <w:outlineLvl w:val="1"/>
              <w:rPr>
                <w:rFonts w:ascii="宋体" w:hAnsi="宋体" w:cs="Arial"/>
                <w:sz w:val="21"/>
                <w:szCs w:val="21"/>
              </w:rPr>
            </w:pPr>
            <w:r w:rsidRPr="003A3507">
              <w:rPr>
                <w:rFonts w:ascii="宋体" w:hAnsi="宋体" w:cs="Arial"/>
                <w:sz w:val="21"/>
                <w:szCs w:val="21"/>
              </w:rPr>
              <w:t>王德前</w:t>
            </w:r>
          </w:p>
        </w:tc>
        <w:tc>
          <w:tcPr>
            <w:tcW w:w="333" w:type="pct"/>
            <w:vAlign w:val="center"/>
          </w:tcPr>
          <w:p w:rsidR="00BB09BC" w:rsidRPr="003A3507" w:rsidRDefault="00BB09BC"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8</w:t>
            </w:r>
          </w:p>
        </w:tc>
        <w:tc>
          <w:tcPr>
            <w:tcW w:w="665" w:type="pct"/>
            <w:vAlign w:val="center"/>
          </w:tcPr>
          <w:p w:rsidR="00BB09BC" w:rsidRPr="003A3507" w:rsidRDefault="00BB09BC"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高级工程师</w:t>
            </w:r>
          </w:p>
        </w:tc>
        <w:tc>
          <w:tcPr>
            <w:tcW w:w="831" w:type="pct"/>
            <w:vAlign w:val="center"/>
          </w:tcPr>
          <w:p w:rsidR="00BB09BC" w:rsidRPr="003A3507" w:rsidRDefault="00BB09BC"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中国重汽集团济南复强动力有限公司</w:t>
            </w:r>
          </w:p>
        </w:tc>
        <w:tc>
          <w:tcPr>
            <w:tcW w:w="1414" w:type="pct"/>
            <w:vAlign w:val="center"/>
          </w:tcPr>
          <w:p w:rsidR="00BB09BC" w:rsidRPr="003A3507" w:rsidRDefault="00BB09BC"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负责发动机零部件再制造的产业化。</w:t>
            </w:r>
          </w:p>
        </w:tc>
        <w:tc>
          <w:tcPr>
            <w:tcW w:w="1194" w:type="pct"/>
            <w:vAlign w:val="center"/>
          </w:tcPr>
          <w:p w:rsidR="00BB09BC" w:rsidRPr="003A3507" w:rsidRDefault="00BB09BC" w:rsidP="00F05EB4">
            <w:pPr>
              <w:spacing w:line="360" w:lineRule="auto"/>
              <w:rPr>
                <w:rFonts w:ascii="宋体" w:eastAsia="宋体" w:hAnsi="宋体" w:cs="Arial"/>
                <w:szCs w:val="21"/>
              </w:rPr>
            </w:pPr>
            <w:r w:rsidRPr="003A3507">
              <w:rPr>
                <w:rFonts w:ascii="宋体" w:eastAsia="宋体" w:hAnsi="宋体" w:cs="Arial" w:hint="eastAsia"/>
                <w:szCs w:val="21"/>
              </w:rPr>
              <w:t>无</w:t>
            </w:r>
          </w:p>
        </w:tc>
      </w:tr>
      <w:tr w:rsidR="003A3507" w:rsidRPr="003A3507" w:rsidTr="003A3507">
        <w:trPr>
          <w:trHeight w:val="20"/>
        </w:trPr>
        <w:tc>
          <w:tcPr>
            <w:tcW w:w="563" w:type="pct"/>
            <w:vAlign w:val="center"/>
          </w:tcPr>
          <w:p w:rsidR="00BB09BC" w:rsidRPr="003A3507" w:rsidRDefault="00BB09BC"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黄志勇</w:t>
            </w:r>
          </w:p>
        </w:tc>
        <w:tc>
          <w:tcPr>
            <w:tcW w:w="333" w:type="pct"/>
            <w:vAlign w:val="center"/>
          </w:tcPr>
          <w:p w:rsidR="00BB09BC" w:rsidRPr="003A3507" w:rsidRDefault="00BB09BC"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9</w:t>
            </w:r>
          </w:p>
        </w:tc>
        <w:tc>
          <w:tcPr>
            <w:tcW w:w="665" w:type="pct"/>
            <w:vAlign w:val="center"/>
          </w:tcPr>
          <w:p w:rsidR="00BB09BC" w:rsidRPr="003A3507" w:rsidRDefault="00BB09BC"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高级工程师</w:t>
            </w:r>
          </w:p>
        </w:tc>
        <w:tc>
          <w:tcPr>
            <w:tcW w:w="831" w:type="pct"/>
            <w:vAlign w:val="center"/>
          </w:tcPr>
          <w:p w:rsidR="00BB09BC" w:rsidRPr="003A3507" w:rsidRDefault="00BB09BC"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广州市花都全球自动变速箱有限公司</w:t>
            </w:r>
          </w:p>
        </w:tc>
        <w:tc>
          <w:tcPr>
            <w:tcW w:w="1414" w:type="pct"/>
            <w:vAlign w:val="center"/>
          </w:tcPr>
          <w:p w:rsidR="00BB09BC" w:rsidRPr="003A3507" w:rsidRDefault="00BB09BC"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负责自动变速箱再制造的产业化。</w:t>
            </w:r>
          </w:p>
        </w:tc>
        <w:tc>
          <w:tcPr>
            <w:tcW w:w="1194" w:type="pct"/>
            <w:vAlign w:val="center"/>
          </w:tcPr>
          <w:p w:rsidR="00BB09BC" w:rsidRPr="003A3507" w:rsidRDefault="00BB09BC" w:rsidP="00F05EB4">
            <w:pPr>
              <w:spacing w:line="360" w:lineRule="auto"/>
              <w:rPr>
                <w:rFonts w:ascii="宋体" w:eastAsia="宋体" w:hAnsi="宋体" w:cs="Arial"/>
                <w:szCs w:val="21"/>
              </w:rPr>
            </w:pPr>
            <w:r w:rsidRPr="003A3507">
              <w:rPr>
                <w:rFonts w:ascii="宋体" w:eastAsia="宋体" w:hAnsi="宋体" w:cs="Arial" w:hint="eastAsia"/>
                <w:szCs w:val="21"/>
              </w:rPr>
              <w:t>无</w:t>
            </w:r>
          </w:p>
        </w:tc>
      </w:tr>
      <w:tr w:rsidR="003A3507" w:rsidRPr="003A3507" w:rsidTr="003A3507">
        <w:trPr>
          <w:trHeight w:val="20"/>
        </w:trPr>
        <w:tc>
          <w:tcPr>
            <w:tcW w:w="563" w:type="pct"/>
            <w:vAlign w:val="center"/>
          </w:tcPr>
          <w:p w:rsidR="001343E8" w:rsidRPr="003A3507" w:rsidRDefault="001343E8"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吴神培</w:t>
            </w:r>
          </w:p>
        </w:tc>
        <w:tc>
          <w:tcPr>
            <w:tcW w:w="333" w:type="pct"/>
            <w:vAlign w:val="center"/>
          </w:tcPr>
          <w:p w:rsidR="001343E8" w:rsidRPr="003A3507" w:rsidRDefault="001343E8"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10</w:t>
            </w:r>
          </w:p>
        </w:tc>
        <w:tc>
          <w:tcPr>
            <w:tcW w:w="665" w:type="pct"/>
            <w:vAlign w:val="center"/>
          </w:tcPr>
          <w:p w:rsidR="001343E8" w:rsidRPr="003A3507" w:rsidRDefault="001343E8"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t>高级工程</w:t>
            </w:r>
            <w:r w:rsidRPr="003A3507">
              <w:rPr>
                <w:rFonts w:ascii="宋体" w:hAnsi="宋体" w:cs="Arial" w:hint="eastAsia"/>
                <w:sz w:val="21"/>
                <w:szCs w:val="21"/>
              </w:rPr>
              <w:lastRenderedPageBreak/>
              <w:t>师</w:t>
            </w:r>
          </w:p>
        </w:tc>
        <w:tc>
          <w:tcPr>
            <w:tcW w:w="831" w:type="pct"/>
            <w:vAlign w:val="center"/>
          </w:tcPr>
          <w:p w:rsidR="001343E8" w:rsidRPr="003A3507" w:rsidRDefault="001343E8" w:rsidP="00F05EB4">
            <w:pPr>
              <w:pStyle w:val="a6"/>
              <w:ind w:firstLineChars="0" w:firstLine="0"/>
              <w:jc w:val="center"/>
              <w:rPr>
                <w:rFonts w:ascii="宋体" w:hAnsi="宋体"/>
                <w:color w:val="000000"/>
                <w:sz w:val="21"/>
                <w:szCs w:val="21"/>
              </w:rPr>
            </w:pPr>
            <w:r w:rsidRPr="003A3507">
              <w:rPr>
                <w:rFonts w:ascii="宋体" w:hAnsi="宋体" w:hint="eastAsia"/>
                <w:color w:val="000000"/>
                <w:sz w:val="21"/>
                <w:szCs w:val="21"/>
              </w:rPr>
              <w:lastRenderedPageBreak/>
              <w:t>厦门市美亚</w:t>
            </w:r>
            <w:r w:rsidRPr="003A3507">
              <w:rPr>
                <w:rFonts w:ascii="宋体" w:hAnsi="宋体" w:hint="eastAsia"/>
                <w:color w:val="000000"/>
                <w:sz w:val="21"/>
                <w:szCs w:val="21"/>
              </w:rPr>
              <w:lastRenderedPageBreak/>
              <w:t>柏科信息股份</w:t>
            </w:r>
            <w:r w:rsidRPr="003A3507">
              <w:rPr>
                <w:rFonts w:ascii="宋体" w:hAnsi="宋体"/>
                <w:color w:val="000000"/>
                <w:sz w:val="21"/>
                <w:szCs w:val="21"/>
              </w:rPr>
              <w:t>有限公司</w:t>
            </w:r>
          </w:p>
        </w:tc>
        <w:tc>
          <w:tcPr>
            <w:tcW w:w="1414" w:type="pct"/>
            <w:vAlign w:val="center"/>
          </w:tcPr>
          <w:p w:rsidR="001343E8" w:rsidRPr="003A3507" w:rsidRDefault="001343E8" w:rsidP="00F05EB4">
            <w:pPr>
              <w:pStyle w:val="Style8"/>
              <w:ind w:firstLineChars="0" w:firstLine="0"/>
              <w:jc w:val="left"/>
              <w:outlineLvl w:val="1"/>
              <w:rPr>
                <w:rFonts w:ascii="宋体" w:hAnsi="宋体" w:cs="Arial"/>
                <w:sz w:val="21"/>
                <w:szCs w:val="21"/>
              </w:rPr>
            </w:pPr>
            <w:r w:rsidRPr="003A3507">
              <w:rPr>
                <w:rFonts w:ascii="宋体" w:hAnsi="宋体" w:cs="Arial" w:hint="eastAsia"/>
                <w:sz w:val="21"/>
                <w:szCs w:val="21"/>
              </w:rPr>
              <w:lastRenderedPageBreak/>
              <w:t>负责汽车电控单元再制</w:t>
            </w:r>
            <w:r w:rsidRPr="003A3507">
              <w:rPr>
                <w:rFonts w:ascii="宋体" w:hAnsi="宋体" w:cs="Arial" w:hint="eastAsia"/>
                <w:sz w:val="21"/>
                <w:szCs w:val="21"/>
              </w:rPr>
              <w:lastRenderedPageBreak/>
              <w:t>造的产业化。</w:t>
            </w:r>
          </w:p>
        </w:tc>
        <w:tc>
          <w:tcPr>
            <w:tcW w:w="1194" w:type="pct"/>
            <w:vAlign w:val="center"/>
          </w:tcPr>
          <w:p w:rsidR="001343E8" w:rsidRPr="003A3507" w:rsidRDefault="001343E8" w:rsidP="00F05EB4">
            <w:pPr>
              <w:spacing w:line="360" w:lineRule="auto"/>
              <w:rPr>
                <w:rFonts w:ascii="宋体" w:eastAsia="宋体" w:hAnsi="宋体" w:cs="Arial"/>
                <w:szCs w:val="21"/>
              </w:rPr>
            </w:pPr>
            <w:r w:rsidRPr="003A3507">
              <w:rPr>
                <w:rFonts w:ascii="宋体" w:eastAsia="宋体" w:hAnsi="宋体" w:cs="Arial" w:hint="eastAsia"/>
                <w:szCs w:val="21"/>
              </w:rPr>
              <w:lastRenderedPageBreak/>
              <w:t>无</w:t>
            </w:r>
          </w:p>
        </w:tc>
      </w:tr>
    </w:tbl>
    <w:p w:rsidR="00892C2D" w:rsidRPr="003A3507" w:rsidRDefault="00892C2D" w:rsidP="00F05EB4">
      <w:pPr>
        <w:spacing w:line="360" w:lineRule="auto"/>
        <w:ind w:firstLineChars="200" w:firstLine="482"/>
        <w:jc w:val="both"/>
        <w:rPr>
          <w:rFonts w:ascii="宋体" w:eastAsia="宋体" w:hAnsi="宋体"/>
          <w:b/>
          <w:sz w:val="24"/>
          <w:szCs w:val="24"/>
        </w:rPr>
      </w:pPr>
      <w:r w:rsidRPr="003A3507">
        <w:rPr>
          <w:rFonts w:ascii="宋体" w:eastAsia="宋体" w:hAnsi="宋体" w:hint="eastAsia"/>
          <w:b/>
          <w:sz w:val="24"/>
          <w:szCs w:val="24"/>
        </w:rPr>
        <w:lastRenderedPageBreak/>
        <w:t>八</w:t>
      </w:r>
      <w:r w:rsidRPr="003A3507">
        <w:rPr>
          <w:rFonts w:ascii="宋体" w:eastAsia="宋体" w:hAnsi="宋体"/>
          <w:b/>
          <w:sz w:val="24"/>
          <w:szCs w:val="24"/>
        </w:rPr>
        <w:t>、</w:t>
      </w:r>
      <w:r w:rsidRPr="003A3507">
        <w:rPr>
          <w:rFonts w:ascii="宋体" w:eastAsia="宋体" w:hAnsi="宋体" w:hint="eastAsia"/>
          <w:b/>
          <w:sz w:val="24"/>
          <w:szCs w:val="24"/>
        </w:rPr>
        <w:t>主要完成单位及创新推广贡献</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6"/>
        <w:gridCol w:w="481"/>
        <w:gridCol w:w="644"/>
        <w:gridCol w:w="1533"/>
        <w:gridCol w:w="4628"/>
      </w:tblGrid>
      <w:tr w:rsidR="00632F41" w:rsidRPr="003A3507" w:rsidTr="00B2043E">
        <w:trPr>
          <w:tblHeader/>
          <w:jc w:val="center"/>
        </w:trPr>
        <w:tc>
          <w:tcPr>
            <w:tcW w:w="0" w:type="auto"/>
            <w:vAlign w:val="center"/>
          </w:tcPr>
          <w:p w:rsidR="00BB09BC" w:rsidRPr="003A3507" w:rsidRDefault="00BB09BC" w:rsidP="00F05EB4">
            <w:pPr>
              <w:spacing w:after="0" w:line="360" w:lineRule="auto"/>
              <w:jc w:val="center"/>
              <w:rPr>
                <w:rFonts w:ascii="宋体" w:eastAsia="宋体" w:hAnsi="宋体" w:cs="Arial"/>
                <w:b/>
                <w:sz w:val="21"/>
                <w:szCs w:val="21"/>
              </w:rPr>
            </w:pPr>
            <w:r w:rsidRPr="003A3507">
              <w:rPr>
                <w:rFonts w:ascii="宋体" w:eastAsia="宋体" w:hAnsi="宋体" w:cs="Arial"/>
                <w:b/>
                <w:sz w:val="21"/>
                <w:szCs w:val="21"/>
              </w:rPr>
              <w:t>单位名称</w:t>
            </w:r>
          </w:p>
        </w:tc>
        <w:tc>
          <w:tcPr>
            <w:tcW w:w="0" w:type="auto"/>
            <w:vAlign w:val="center"/>
          </w:tcPr>
          <w:p w:rsidR="00BB09BC" w:rsidRPr="003A3507" w:rsidRDefault="00E60F67" w:rsidP="00F05EB4">
            <w:pPr>
              <w:spacing w:after="0" w:line="360" w:lineRule="auto"/>
              <w:jc w:val="center"/>
              <w:rPr>
                <w:rFonts w:ascii="宋体" w:eastAsia="宋体" w:hAnsi="宋体" w:cs="Arial"/>
                <w:b/>
                <w:sz w:val="21"/>
                <w:szCs w:val="21"/>
              </w:rPr>
            </w:pPr>
            <w:r w:rsidRPr="003A3507">
              <w:rPr>
                <w:rFonts w:ascii="宋体" w:eastAsia="宋体" w:hAnsi="宋体" w:cs="Arial" w:hint="eastAsia"/>
                <w:b/>
                <w:sz w:val="21"/>
                <w:szCs w:val="21"/>
              </w:rPr>
              <w:t>排名</w:t>
            </w:r>
          </w:p>
        </w:tc>
        <w:tc>
          <w:tcPr>
            <w:tcW w:w="0" w:type="auto"/>
            <w:vAlign w:val="center"/>
          </w:tcPr>
          <w:p w:rsidR="00BB09BC" w:rsidRPr="003A3507" w:rsidRDefault="00E60F67" w:rsidP="00F05EB4">
            <w:pPr>
              <w:spacing w:after="0" w:line="360" w:lineRule="auto"/>
              <w:jc w:val="center"/>
              <w:rPr>
                <w:rFonts w:ascii="宋体" w:eastAsia="宋体" w:hAnsi="宋体" w:cs="Arial"/>
                <w:b/>
                <w:sz w:val="21"/>
                <w:szCs w:val="21"/>
              </w:rPr>
            </w:pPr>
            <w:r w:rsidRPr="003A3507">
              <w:rPr>
                <w:rFonts w:ascii="宋体" w:eastAsia="宋体" w:hAnsi="宋体" w:cs="Arial" w:hint="eastAsia"/>
                <w:b/>
                <w:sz w:val="21"/>
                <w:szCs w:val="21"/>
              </w:rPr>
              <w:t>法定代表人</w:t>
            </w:r>
          </w:p>
        </w:tc>
        <w:tc>
          <w:tcPr>
            <w:tcW w:w="0" w:type="auto"/>
            <w:vAlign w:val="center"/>
          </w:tcPr>
          <w:p w:rsidR="00BB09BC" w:rsidRPr="003A3507" w:rsidRDefault="00BB09BC" w:rsidP="00F05EB4">
            <w:pPr>
              <w:spacing w:after="0" w:line="360" w:lineRule="auto"/>
              <w:jc w:val="center"/>
              <w:rPr>
                <w:rFonts w:ascii="宋体" w:eastAsia="宋体" w:hAnsi="宋体" w:cs="Arial"/>
                <w:b/>
                <w:sz w:val="21"/>
                <w:szCs w:val="21"/>
              </w:rPr>
            </w:pPr>
            <w:r w:rsidRPr="003A3507">
              <w:rPr>
                <w:rFonts w:ascii="宋体" w:eastAsia="宋体" w:hAnsi="宋体" w:cs="Arial"/>
                <w:b/>
                <w:sz w:val="21"/>
                <w:szCs w:val="21"/>
              </w:rPr>
              <w:t>单位联系人/电话</w:t>
            </w:r>
          </w:p>
        </w:tc>
        <w:tc>
          <w:tcPr>
            <w:tcW w:w="0" w:type="auto"/>
            <w:vAlign w:val="center"/>
          </w:tcPr>
          <w:p w:rsidR="00BB09BC" w:rsidRPr="003A3507" w:rsidRDefault="00E60F67" w:rsidP="00F05EB4">
            <w:pPr>
              <w:spacing w:after="0" w:line="360" w:lineRule="auto"/>
              <w:jc w:val="center"/>
              <w:rPr>
                <w:rFonts w:ascii="宋体" w:eastAsia="宋体" w:hAnsi="宋体" w:cs="Arial"/>
                <w:b/>
                <w:sz w:val="21"/>
                <w:szCs w:val="21"/>
              </w:rPr>
            </w:pPr>
            <w:r w:rsidRPr="003A3507">
              <w:rPr>
                <w:rFonts w:ascii="宋体" w:eastAsia="宋体" w:hAnsi="宋体" w:cs="Arial" w:hint="eastAsia"/>
                <w:b/>
                <w:sz w:val="21"/>
                <w:szCs w:val="21"/>
              </w:rPr>
              <w:t>创新推广贡献</w:t>
            </w:r>
          </w:p>
        </w:tc>
      </w:tr>
      <w:tr w:rsidR="00632F41" w:rsidRPr="003A3507" w:rsidTr="00B715A0">
        <w:trPr>
          <w:jc w:val="center"/>
        </w:trPr>
        <w:tc>
          <w:tcPr>
            <w:tcW w:w="0" w:type="auto"/>
            <w:vAlign w:val="center"/>
          </w:tcPr>
          <w:p w:rsidR="00BB09BC" w:rsidRPr="003A3507" w:rsidRDefault="00E60F67" w:rsidP="00F05EB4">
            <w:pPr>
              <w:spacing w:after="0" w:line="360" w:lineRule="auto"/>
              <w:jc w:val="center"/>
              <w:rPr>
                <w:rFonts w:ascii="宋体" w:eastAsia="宋体" w:hAnsi="宋体" w:cs="Arial"/>
                <w:sz w:val="21"/>
                <w:szCs w:val="21"/>
              </w:rPr>
            </w:pPr>
            <w:r w:rsidRPr="003A3507">
              <w:rPr>
                <w:rFonts w:ascii="宋体" w:eastAsia="宋体" w:hAnsi="宋体" w:cs="Arial" w:hint="eastAsia"/>
                <w:sz w:val="21"/>
                <w:szCs w:val="21"/>
              </w:rPr>
              <w:t>军事科学院国防科技创新研究院</w:t>
            </w:r>
          </w:p>
        </w:tc>
        <w:tc>
          <w:tcPr>
            <w:tcW w:w="0" w:type="auto"/>
            <w:vAlign w:val="center"/>
          </w:tcPr>
          <w:p w:rsidR="00BB09BC" w:rsidRPr="003A3507" w:rsidRDefault="00E60F67" w:rsidP="00F05EB4">
            <w:pPr>
              <w:spacing w:after="0" w:line="360" w:lineRule="auto"/>
              <w:jc w:val="center"/>
              <w:rPr>
                <w:rFonts w:ascii="宋体" w:eastAsia="宋体" w:hAnsi="宋体" w:cs="Arial"/>
                <w:sz w:val="21"/>
                <w:szCs w:val="21"/>
              </w:rPr>
            </w:pPr>
            <w:r w:rsidRPr="003A3507">
              <w:rPr>
                <w:rFonts w:ascii="宋体" w:eastAsia="宋体" w:hAnsi="宋体" w:cs="Arial"/>
                <w:sz w:val="21"/>
                <w:szCs w:val="21"/>
              </w:rPr>
              <w:t>1</w:t>
            </w:r>
          </w:p>
        </w:tc>
        <w:tc>
          <w:tcPr>
            <w:tcW w:w="0" w:type="auto"/>
            <w:vAlign w:val="center"/>
          </w:tcPr>
          <w:p w:rsidR="00BB09BC" w:rsidRPr="003A3507" w:rsidRDefault="00E60F67" w:rsidP="00F05EB4">
            <w:pPr>
              <w:spacing w:after="0" w:line="360" w:lineRule="auto"/>
              <w:jc w:val="center"/>
              <w:rPr>
                <w:rFonts w:ascii="宋体" w:eastAsia="宋体" w:hAnsi="宋体" w:cs="Arial"/>
                <w:sz w:val="21"/>
                <w:szCs w:val="21"/>
              </w:rPr>
            </w:pPr>
            <w:r w:rsidRPr="003A3507">
              <w:rPr>
                <w:rFonts w:ascii="宋体" w:eastAsia="宋体" w:hAnsi="宋体" w:cs="Arial" w:hint="eastAsia"/>
                <w:sz w:val="21"/>
                <w:szCs w:val="21"/>
              </w:rPr>
              <w:t>卢周来</w:t>
            </w:r>
          </w:p>
        </w:tc>
        <w:tc>
          <w:tcPr>
            <w:tcW w:w="0" w:type="auto"/>
            <w:vAlign w:val="center"/>
          </w:tcPr>
          <w:p w:rsidR="00BB09BC" w:rsidRPr="003A3507" w:rsidRDefault="00E60F67" w:rsidP="00F05EB4">
            <w:pPr>
              <w:spacing w:after="0" w:line="360" w:lineRule="auto"/>
              <w:jc w:val="center"/>
              <w:rPr>
                <w:rFonts w:ascii="宋体" w:eastAsia="宋体" w:hAnsi="宋体" w:cs="Arial"/>
                <w:sz w:val="21"/>
                <w:szCs w:val="21"/>
              </w:rPr>
            </w:pPr>
            <w:r w:rsidRPr="003A3507">
              <w:rPr>
                <w:rFonts w:ascii="宋体" w:eastAsia="宋体" w:hAnsi="宋体" w:cs="Arial" w:hint="eastAsia"/>
                <w:sz w:val="21"/>
                <w:szCs w:val="21"/>
              </w:rPr>
              <w:t>郭书铨</w:t>
            </w:r>
          </w:p>
          <w:p w:rsidR="00E60F67" w:rsidRPr="003A3507" w:rsidRDefault="00E60F67" w:rsidP="00F05EB4">
            <w:pPr>
              <w:spacing w:after="0" w:line="360" w:lineRule="auto"/>
              <w:jc w:val="center"/>
              <w:rPr>
                <w:rFonts w:ascii="宋体" w:eastAsia="宋体" w:hAnsi="宋体" w:cs="Arial"/>
                <w:sz w:val="21"/>
                <w:szCs w:val="21"/>
              </w:rPr>
            </w:pPr>
            <w:r w:rsidRPr="003A3507">
              <w:rPr>
                <w:rFonts w:ascii="宋体" w:eastAsia="宋体" w:hAnsi="宋体" w:cs="Arial"/>
                <w:sz w:val="21"/>
                <w:szCs w:val="21"/>
              </w:rPr>
              <w:t>13910066755</w:t>
            </w:r>
          </w:p>
        </w:tc>
        <w:tc>
          <w:tcPr>
            <w:tcW w:w="0" w:type="auto"/>
            <w:vAlign w:val="center"/>
          </w:tcPr>
          <w:p w:rsidR="00BB09BC" w:rsidRPr="003A3507" w:rsidRDefault="00E60F67" w:rsidP="00F05EB4">
            <w:pPr>
              <w:spacing w:after="0" w:line="360" w:lineRule="auto"/>
              <w:rPr>
                <w:rFonts w:ascii="宋体" w:eastAsia="宋体" w:hAnsi="宋体" w:cs="Arial"/>
                <w:sz w:val="21"/>
                <w:szCs w:val="21"/>
              </w:rPr>
            </w:pPr>
            <w:r w:rsidRPr="003A3507">
              <w:rPr>
                <w:rFonts w:ascii="宋体" w:eastAsia="宋体" w:hAnsi="宋体" w:cs="Arial" w:hint="eastAsia"/>
                <w:sz w:val="21"/>
                <w:szCs w:val="21"/>
              </w:rPr>
              <w:t>作为牵头单位，联合陆军装甲兵学院以及</w:t>
            </w:r>
            <w:r w:rsidRPr="003A3507">
              <w:rPr>
                <w:rFonts w:ascii="宋体" w:eastAsia="宋体" w:hAnsi="宋体" w:cs="Arial"/>
                <w:sz w:val="21"/>
                <w:szCs w:val="21"/>
              </w:rPr>
              <w:t>中国重汽集团济南复强动力有限公司</w:t>
            </w:r>
            <w:r w:rsidRPr="003A3507">
              <w:rPr>
                <w:rFonts w:ascii="宋体" w:eastAsia="宋体" w:hAnsi="宋体" w:cs="Arial" w:hint="eastAsia"/>
                <w:sz w:val="21"/>
                <w:szCs w:val="21"/>
              </w:rPr>
              <w:t>等企业，共同组织实施并凝练了相关成果。</w:t>
            </w:r>
          </w:p>
        </w:tc>
      </w:tr>
      <w:tr w:rsidR="00632F41" w:rsidRPr="003A3507" w:rsidTr="00B715A0">
        <w:trPr>
          <w:jc w:val="center"/>
        </w:trPr>
        <w:tc>
          <w:tcPr>
            <w:tcW w:w="0" w:type="auto"/>
            <w:vAlign w:val="center"/>
          </w:tcPr>
          <w:p w:rsidR="00E60F67" w:rsidRPr="003A3507" w:rsidRDefault="00E60F67" w:rsidP="00F05EB4">
            <w:pPr>
              <w:spacing w:after="0" w:line="360" w:lineRule="auto"/>
              <w:jc w:val="center"/>
              <w:rPr>
                <w:rFonts w:ascii="宋体" w:eastAsia="宋体" w:hAnsi="宋体" w:cs="Arial"/>
                <w:sz w:val="21"/>
                <w:szCs w:val="21"/>
              </w:rPr>
            </w:pPr>
            <w:r w:rsidRPr="003A3507">
              <w:rPr>
                <w:rFonts w:ascii="宋体" w:eastAsia="宋体" w:hAnsi="宋体" w:cs="Arial" w:hint="eastAsia"/>
                <w:sz w:val="21"/>
                <w:szCs w:val="21"/>
              </w:rPr>
              <w:t>陆军装甲兵学院</w:t>
            </w:r>
          </w:p>
        </w:tc>
        <w:tc>
          <w:tcPr>
            <w:tcW w:w="0" w:type="auto"/>
            <w:vAlign w:val="center"/>
          </w:tcPr>
          <w:p w:rsidR="00E60F67" w:rsidRPr="003A3507" w:rsidRDefault="00E60F67" w:rsidP="00F05EB4">
            <w:pPr>
              <w:spacing w:after="0" w:line="360" w:lineRule="auto"/>
              <w:jc w:val="center"/>
              <w:rPr>
                <w:rFonts w:ascii="宋体" w:eastAsia="宋体" w:hAnsi="宋体" w:cs="Arial"/>
                <w:sz w:val="21"/>
                <w:szCs w:val="21"/>
              </w:rPr>
            </w:pPr>
            <w:r w:rsidRPr="003A3507">
              <w:rPr>
                <w:rFonts w:ascii="宋体" w:eastAsia="宋体" w:hAnsi="宋体" w:cs="Arial"/>
                <w:sz w:val="21"/>
                <w:szCs w:val="21"/>
              </w:rPr>
              <w:t>2</w:t>
            </w:r>
          </w:p>
        </w:tc>
        <w:tc>
          <w:tcPr>
            <w:tcW w:w="0" w:type="auto"/>
            <w:vAlign w:val="center"/>
          </w:tcPr>
          <w:p w:rsidR="00E60F67" w:rsidRPr="003A3507" w:rsidRDefault="00E60F67" w:rsidP="00F05EB4">
            <w:pPr>
              <w:spacing w:after="0" w:line="360" w:lineRule="auto"/>
              <w:jc w:val="center"/>
              <w:rPr>
                <w:rFonts w:ascii="宋体" w:eastAsia="宋体" w:hAnsi="宋体" w:cs="Arial"/>
                <w:sz w:val="21"/>
                <w:szCs w:val="21"/>
              </w:rPr>
            </w:pPr>
            <w:r w:rsidRPr="003A3507">
              <w:rPr>
                <w:rFonts w:ascii="宋体" w:eastAsia="宋体" w:hAnsi="宋体" w:cs="Arial" w:hint="eastAsia"/>
                <w:sz w:val="21"/>
                <w:szCs w:val="21"/>
              </w:rPr>
              <w:t>徐航</w:t>
            </w:r>
          </w:p>
        </w:tc>
        <w:tc>
          <w:tcPr>
            <w:tcW w:w="0" w:type="auto"/>
            <w:vAlign w:val="center"/>
          </w:tcPr>
          <w:p w:rsidR="00E60F67" w:rsidRPr="003A3507" w:rsidRDefault="00E60F67" w:rsidP="00F05EB4">
            <w:pPr>
              <w:spacing w:after="0" w:line="360" w:lineRule="auto"/>
              <w:jc w:val="center"/>
              <w:rPr>
                <w:rFonts w:ascii="宋体" w:eastAsia="宋体" w:hAnsi="宋体" w:cs="Arial"/>
                <w:sz w:val="21"/>
                <w:szCs w:val="21"/>
              </w:rPr>
            </w:pPr>
            <w:r w:rsidRPr="003A3507">
              <w:rPr>
                <w:rFonts w:ascii="宋体" w:eastAsia="宋体" w:hAnsi="宋体" w:cs="Arial" w:hint="eastAsia"/>
                <w:sz w:val="21"/>
                <w:szCs w:val="21"/>
              </w:rPr>
              <w:t>纪伯公</w:t>
            </w:r>
          </w:p>
          <w:p w:rsidR="001343E8" w:rsidRPr="003A3507" w:rsidRDefault="001343E8" w:rsidP="00F05EB4">
            <w:pPr>
              <w:spacing w:after="0" w:line="360" w:lineRule="auto"/>
              <w:jc w:val="center"/>
              <w:rPr>
                <w:rFonts w:ascii="宋体" w:eastAsia="宋体" w:hAnsi="宋体" w:cs="Arial"/>
                <w:sz w:val="21"/>
                <w:szCs w:val="21"/>
              </w:rPr>
            </w:pPr>
            <w:r w:rsidRPr="003A3507">
              <w:rPr>
                <w:rFonts w:ascii="宋体" w:eastAsia="宋体" w:hAnsi="宋体" w:cs="Arial" w:hint="eastAsia"/>
                <w:sz w:val="21"/>
                <w:szCs w:val="21"/>
              </w:rPr>
              <w:t>13910133595</w:t>
            </w:r>
          </w:p>
        </w:tc>
        <w:tc>
          <w:tcPr>
            <w:tcW w:w="0" w:type="auto"/>
            <w:vAlign w:val="center"/>
          </w:tcPr>
          <w:p w:rsidR="00E60F67" w:rsidRPr="003A3507" w:rsidRDefault="00E60F67" w:rsidP="00F05EB4">
            <w:pPr>
              <w:spacing w:after="0" w:line="360" w:lineRule="auto"/>
              <w:rPr>
                <w:rFonts w:ascii="宋体" w:eastAsia="宋体" w:hAnsi="宋体" w:cs="Arial"/>
                <w:sz w:val="21"/>
                <w:szCs w:val="21"/>
              </w:rPr>
            </w:pPr>
            <w:r w:rsidRPr="003A3507">
              <w:rPr>
                <w:rFonts w:ascii="宋体" w:eastAsia="宋体" w:hAnsi="宋体" w:cs="Arial"/>
                <w:sz w:val="21"/>
                <w:szCs w:val="21"/>
              </w:rPr>
              <w:t>在项目论证开题过程中，院科学技术委员会对项目组提出的总体方案和研究内容等进行了审查，并就自动化设备研制等方面提出了具体修改意见，为项目的执行奠定了基础。</w:t>
            </w:r>
          </w:p>
        </w:tc>
      </w:tr>
      <w:tr w:rsidR="00632F41" w:rsidRPr="003A3507" w:rsidTr="00B715A0">
        <w:trPr>
          <w:jc w:val="center"/>
        </w:trPr>
        <w:tc>
          <w:tcPr>
            <w:tcW w:w="0" w:type="auto"/>
            <w:vAlign w:val="center"/>
          </w:tcPr>
          <w:p w:rsidR="00E60F67" w:rsidRPr="003A3507" w:rsidRDefault="00E60F67" w:rsidP="00F05EB4">
            <w:pPr>
              <w:spacing w:after="0" w:line="360" w:lineRule="auto"/>
              <w:jc w:val="center"/>
              <w:rPr>
                <w:rFonts w:ascii="宋体" w:eastAsia="宋体" w:hAnsi="宋体" w:cs="Arial"/>
                <w:sz w:val="21"/>
                <w:szCs w:val="21"/>
              </w:rPr>
            </w:pPr>
            <w:r w:rsidRPr="003A3507">
              <w:rPr>
                <w:rFonts w:ascii="宋体" w:eastAsia="宋体" w:hAnsi="宋体" w:cs="Arial"/>
                <w:sz w:val="21"/>
                <w:szCs w:val="21"/>
              </w:rPr>
              <w:t>中国重汽集团济南复强动力有限公司</w:t>
            </w:r>
          </w:p>
        </w:tc>
        <w:tc>
          <w:tcPr>
            <w:tcW w:w="0" w:type="auto"/>
            <w:vAlign w:val="center"/>
          </w:tcPr>
          <w:p w:rsidR="00E60F67" w:rsidRPr="003A3507" w:rsidRDefault="00E60F67" w:rsidP="00F05EB4">
            <w:pPr>
              <w:spacing w:after="0" w:line="360" w:lineRule="auto"/>
              <w:jc w:val="center"/>
              <w:rPr>
                <w:rFonts w:ascii="宋体" w:eastAsia="宋体" w:hAnsi="宋体" w:cs="Arial"/>
                <w:sz w:val="21"/>
                <w:szCs w:val="21"/>
              </w:rPr>
            </w:pPr>
            <w:r w:rsidRPr="003A3507">
              <w:rPr>
                <w:rFonts w:ascii="宋体" w:eastAsia="宋体" w:hAnsi="宋体" w:cs="Arial" w:hint="eastAsia"/>
                <w:sz w:val="21"/>
                <w:szCs w:val="21"/>
              </w:rPr>
              <w:t>3</w:t>
            </w:r>
          </w:p>
        </w:tc>
        <w:tc>
          <w:tcPr>
            <w:tcW w:w="0" w:type="auto"/>
            <w:vAlign w:val="center"/>
          </w:tcPr>
          <w:p w:rsidR="00E60F67" w:rsidRPr="003A3507" w:rsidRDefault="00E60F67" w:rsidP="00F05EB4">
            <w:pPr>
              <w:spacing w:after="0" w:line="360" w:lineRule="auto"/>
              <w:jc w:val="center"/>
              <w:rPr>
                <w:rFonts w:ascii="宋体" w:eastAsia="宋体" w:hAnsi="宋体" w:cs="Arial"/>
                <w:sz w:val="21"/>
                <w:szCs w:val="21"/>
              </w:rPr>
            </w:pPr>
            <w:r w:rsidRPr="003A3507">
              <w:rPr>
                <w:rFonts w:ascii="宋体" w:eastAsia="宋体" w:hAnsi="宋体" w:cs="Arial" w:hint="eastAsia"/>
                <w:sz w:val="21"/>
                <w:szCs w:val="21"/>
              </w:rPr>
              <w:t>王德前</w:t>
            </w:r>
          </w:p>
        </w:tc>
        <w:tc>
          <w:tcPr>
            <w:tcW w:w="0" w:type="auto"/>
            <w:vAlign w:val="center"/>
          </w:tcPr>
          <w:p w:rsidR="00E60F67" w:rsidRPr="003A3507" w:rsidRDefault="00E60F67" w:rsidP="00F05EB4">
            <w:pPr>
              <w:spacing w:after="0" w:line="360" w:lineRule="auto"/>
              <w:jc w:val="center"/>
              <w:rPr>
                <w:rFonts w:ascii="宋体" w:eastAsia="宋体" w:hAnsi="宋体" w:cs="Arial"/>
                <w:sz w:val="21"/>
                <w:szCs w:val="21"/>
              </w:rPr>
            </w:pPr>
            <w:r w:rsidRPr="003A3507">
              <w:rPr>
                <w:rFonts w:ascii="宋体" w:eastAsia="宋体" w:hAnsi="宋体" w:cs="Arial"/>
                <w:sz w:val="21"/>
                <w:szCs w:val="21"/>
              </w:rPr>
              <w:t>刘欢：15820012042</w:t>
            </w:r>
          </w:p>
        </w:tc>
        <w:tc>
          <w:tcPr>
            <w:tcW w:w="0" w:type="auto"/>
            <w:vAlign w:val="center"/>
          </w:tcPr>
          <w:p w:rsidR="00E60F67" w:rsidRPr="003A3507" w:rsidRDefault="00E60F67" w:rsidP="00F05EB4">
            <w:pPr>
              <w:spacing w:after="0" w:line="360" w:lineRule="auto"/>
              <w:rPr>
                <w:rFonts w:ascii="宋体" w:eastAsia="宋体" w:hAnsi="宋体" w:cs="Arial"/>
                <w:sz w:val="21"/>
                <w:szCs w:val="21"/>
              </w:rPr>
            </w:pPr>
            <w:r w:rsidRPr="003A3507">
              <w:rPr>
                <w:rFonts w:ascii="宋体" w:eastAsia="宋体" w:hAnsi="宋体" w:cs="Arial" w:hint="eastAsia"/>
                <w:sz w:val="21"/>
                <w:szCs w:val="21"/>
              </w:rPr>
              <w:t>完成了发动机零部件再制造生产线建设</w:t>
            </w:r>
            <w:r w:rsidR="00632F41" w:rsidRPr="003A3507">
              <w:rPr>
                <w:rFonts w:ascii="宋体" w:eastAsia="宋体" w:hAnsi="宋体" w:cs="Arial" w:hint="eastAsia"/>
                <w:sz w:val="21"/>
                <w:szCs w:val="21"/>
              </w:rPr>
              <w:t>和产业化工作</w:t>
            </w:r>
            <w:r w:rsidRPr="003A3507">
              <w:rPr>
                <w:rFonts w:ascii="宋体" w:eastAsia="宋体" w:hAnsi="宋体" w:cs="Arial"/>
                <w:sz w:val="21"/>
                <w:szCs w:val="21"/>
              </w:rPr>
              <w:t>。</w:t>
            </w:r>
          </w:p>
        </w:tc>
      </w:tr>
      <w:tr w:rsidR="00632F41" w:rsidRPr="003A3507" w:rsidTr="00B715A0">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E60F67" w:rsidRPr="003A3507" w:rsidRDefault="00E60F67" w:rsidP="00F05EB4">
            <w:pPr>
              <w:spacing w:after="0" w:line="360" w:lineRule="auto"/>
              <w:jc w:val="center"/>
              <w:rPr>
                <w:rFonts w:ascii="宋体" w:eastAsia="宋体" w:hAnsi="宋体" w:cs="Arial"/>
                <w:sz w:val="21"/>
                <w:szCs w:val="21"/>
              </w:rPr>
            </w:pPr>
            <w:r w:rsidRPr="003A3507">
              <w:rPr>
                <w:rFonts w:ascii="宋体" w:eastAsia="宋体" w:hAnsi="宋体" w:cs="Arial"/>
                <w:sz w:val="21"/>
                <w:szCs w:val="21"/>
              </w:rPr>
              <w:t>广州市花都全球自动变速箱有限公司</w:t>
            </w:r>
          </w:p>
        </w:tc>
        <w:tc>
          <w:tcPr>
            <w:tcW w:w="0" w:type="auto"/>
            <w:tcBorders>
              <w:top w:val="single" w:sz="4" w:space="0" w:color="000000"/>
              <w:left w:val="single" w:sz="4" w:space="0" w:color="000000"/>
              <w:bottom w:val="single" w:sz="4" w:space="0" w:color="000000"/>
              <w:right w:val="single" w:sz="4" w:space="0" w:color="000000"/>
            </w:tcBorders>
            <w:vAlign w:val="center"/>
          </w:tcPr>
          <w:p w:rsidR="00E60F67" w:rsidRPr="003A3507" w:rsidRDefault="00632F41" w:rsidP="00F05EB4">
            <w:pPr>
              <w:spacing w:after="0" w:line="360" w:lineRule="auto"/>
              <w:jc w:val="center"/>
              <w:rPr>
                <w:rFonts w:ascii="宋体" w:eastAsia="宋体" w:hAnsi="宋体" w:cs="Arial"/>
                <w:sz w:val="21"/>
                <w:szCs w:val="21"/>
              </w:rPr>
            </w:pPr>
            <w:r w:rsidRPr="003A3507">
              <w:rPr>
                <w:rFonts w:ascii="宋体" w:eastAsia="宋体" w:hAnsi="宋体" w:cs="Arial"/>
                <w:sz w:val="21"/>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E60F67" w:rsidRPr="003A3507" w:rsidRDefault="00632F41" w:rsidP="00F05EB4">
            <w:pPr>
              <w:spacing w:after="0" w:line="360" w:lineRule="auto"/>
              <w:jc w:val="center"/>
              <w:rPr>
                <w:rFonts w:ascii="宋体" w:eastAsia="宋体" w:hAnsi="宋体" w:cs="Arial"/>
                <w:sz w:val="21"/>
                <w:szCs w:val="21"/>
              </w:rPr>
            </w:pPr>
            <w:r w:rsidRPr="003A3507">
              <w:rPr>
                <w:rFonts w:ascii="宋体" w:eastAsia="宋体" w:hAnsi="宋体" w:cs="Arial" w:hint="eastAsia"/>
                <w:sz w:val="21"/>
                <w:szCs w:val="21"/>
              </w:rPr>
              <w:t>黄志勇</w:t>
            </w:r>
          </w:p>
        </w:tc>
        <w:tc>
          <w:tcPr>
            <w:tcW w:w="0" w:type="auto"/>
            <w:tcBorders>
              <w:top w:val="single" w:sz="4" w:space="0" w:color="000000"/>
              <w:left w:val="single" w:sz="4" w:space="0" w:color="000000"/>
              <w:bottom w:val="single" w:sz="4" w:space="0" w:color="000000"/>
              <w:right w:val="single" w:sz="4" w:space="0" w:color="000000"/>
            </w:tcBorders>
            <w:vAlign w:val="center"/>
          </w:tcPr>
          <w:p w:rsidR="00E60F67" w:rsidRPr="003A3507" w:rsidRDefault="00E60F67" w:rsidP="00F05EB4">
            <w:pPr>
              <w:spacing w:after="0" w:line="360" w:lineRule="auto"/>
              <w:jc w:val="center"/>
              <w:rPr>
                <w:rFonts w:ascii="宋体" w:eastAsia="宋体" w:hAnsi="宋体" w:cs="Arial"/>
                <w:sz w:val="21"/>
                <w:szCs w:val="21"/>
              </w:rPr>
            </w:pPr>
            <w:r w:rsidRPr="003A3507">
              <w:rPr>
                <w:rFonts w:ascii="宋体" w:eastAsia="宋体" w:hAnsi="宋体" w:cs="Arial"/>
                <w:sz w:val="21"/>
                <w:szCs w:val="21"/>
              </w:rPr>
              <w:t>周正兵</w:t>
            </w:r>
          </w:p>
          <w:p w:rsidR="00E60F67" w:rsidRPr="003A3507" w:rsidRDefault="00E60F67" w:rsidP="00F05EB4">
            <w:pPr>
              <w:spacing w:after="0" w:line="360" w:lineRule="auto"/>
              <w:jc w:val="center"/>
              <w:rPr>
                <w:rFonts w:ascii="宋体" w:eastAsia="宋体" w:hAnsi="宋体" w:cs="Arial"/>
                <w:sz w:val="21"/>
                <w:szCs w:val="21"/>
              </w:rPr>
            </w:pPr>
            <w:r w:rsidRPr="003A3507">
              <w:rPr>
                <w:rFonts w:ascii="宋体" w:eastAsia="宋体" w:hAnsi="宋体" w:cs="Arial"/>
                <w:sz w:val="21"/>
                <w:szCs w:val="21"/>
              </w:rPr>
              <w:t>13697492527</w:t>
            </w:r>
          </w:p>
        </w:tc>
        <w:tc>
          <w:tcPr>
            <w:tcW w:w="0" w:type="auto"/>
            <w:tcBorders>
              <w:top w:val="single" w:sz="4" w:space="0" w:color="000000"/>
              <w:left w:val="single" w:sz="4" w:space="0" w:color="000000"/>
              <w:bottom w:val="single" w:sz="4" w:space="0" w:color="000000"/>
              <w:right w:val="single" w:sz="4" w:space="0" w:color="000000"/>
            </w:tcBorders>
            <w:vAlign w:val="center"/>
          </w:tcPr>
          <w:p w:rsidR="00E60F67" w:rsidRPr="003A3507" w:rsidRDefault="00632F41" w:rsidP="00F05EB4">
            <w:pPr>
              <w:spacing w:after="0" w:line="360" w:lineRule="auto"/>
              <w:rPr>
                <w:rFonts w:ascii="宋体" w:eastAsia="宋体" w:hAnsi="宋体" w:cs="Arial"/>
                <w:sz w:val="21"/>
                <w:szCs w:val="21"/>
              </w:rPr>
            </w:pPr>
            <w:r w:rsidRPr="003A3507">
              <w:rPr>
                <w:rFonts w:ascii="宋体" w:eastAsia="宋体" w:hAnsi="宋体" w:cs="Arial" w:hint="eastAsia"/>
                <w:sz w:val="21"/>
                <w:szCs w:val="21"/>
              </w:rPr>
              <w:t>完成自动变速箱再制造生产线建设和产业化工作</w:t>
            </w:r>
            <w:r w:rsidR="00E60F67" w:rsidRPr="003A3507">
              <w:rPr>
                <w:rFonts w:ascii="宋体" w:eastAsia="宋体" w:hAnsi="宋体" w:cs="Arial" w:hint="eastAsia"/>
                <w:sz w:val="21"/>
                <w:szCs w:val="21"/>
              </w:rPr>
              <w:t>。</w:t>
            </w:r>
          </w:p>
        </w:tc>
      </w:tr>
      <w:tr w:rsidR="001343E8" w:rsidRPr="003A3507" w:rsidTr="00B715A0">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1343E8" w:rsidRPr="003A3507" w:rsidRDefault="001343E8" w:rsidP="00F05EB4">
            <w:pPr>
              <w:spacing w:after="0" w:line="360" w:lineRule="auto"/>
              <w:jc w:val="center"/>
              <w:rPr>
                <w:rFonts w:ascii="宋体" w:eastAsia="宋体" w:hAnsi="宋体" w:cs="Arial"/>
                <w:sz w:val="21"/>
                <w:szCs w:val="21"/>
              </w:rPr>
            </w:pPr>
            <w:r w:rsidRPr="003A3507">
              <w:rPr>
                <w:rFonts w:ascii="宋体" w:eastAsia="宋体" w:hAnsi="宋体" w:cs="Arial" w:hint="eastAsia"/>
                <w:sz w:val="21"/>
                <w:szCs w:val="21"/>
              </w:rPr>
              <w:t>厦门市美亚柏科信息股份</w:t>
            </w:r>
            <w:r w:rsidRPr="003A3507">
              <w:rPr>
                <w:rFonts w:ascii="宋体" w:eastAsia="宋体" w:hAnsi="宋体" w:cs="Arial"/>
                <w:sz w:val="21"/>
                <w:szCs w:val="21"/>
              </w:rPr>
              <w:t>有限公司</w:t>
            </w:r>
          </w:p>
        </w:tc>
        <w:tc>
          <w:tcPr>
            <w:tcW w:w="0" w:type="auto"/>
            <w:tcBorders>
              <w:top w:val="single" w:sz="4" w:space="0" w:color="000000"/>
              <w:left w:val="single" w:sz="4" w:space="0" w:color="000000"/>
              <w:bottom w:val="single" w:sz="4" w:space="0" w:color="000000"/>
              <w:right w:val="single" w:sz="4" w:space="0" w:color="000000"/>
            </w:tcBorders>
            <w:vAlign w:val="center"/>
          </w:tcPr>
          <w:p w:rsidR="001343E8" w:rsidRPr="003A3507" w:rsidRDefault="001343E8" w:rsidP="00F05EB4">
            <w:pPr>
              <w:spacing w:after="0" w:line="360" w:lineRule="auto"/>
              <w:jc w:val="center"/>
              <w:rPr>
                <w:rFonts w:ascii="宋体" w:eastAsia="宋体" w:hAnsi="宋体" w:cs="Arial"/>
                <w:sz w:val="21"/>
                <w:szCs w:val="21"/>
              </w:rPr>
            </w:pPr>
            <w:r w:rsidRPr="003A3507">
              <w:rPr>
                <w:rFonts w:ascii="宋体" w:eastAsia="宋体" w:hAnsi="宋体" w:cs="Arial"/>
                <w:sz w:val="21"/>
                <w:szCs w:val="21"/>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1343E8" w:rsidRPr="003A3507" w:rsidRDefault="001343E8" w:rsidP="00F05EB4">
            <w:pPr>
              <w:spacing w:after="0" w:line="360" w:lineRule="auto"/>
              <w:jc w:val="center"/>
              <w:rPr>
                <w:rFonts w:ascii="宋体" w:eastAsia="宋体" w:hAnsi="宋体" w:cs="Arial"/>
                <w:sz w:val="21"/>
                <w:szCs w:val="21"/>
              </w:rPr>
            </w:pPr>
            <w:r w:rsidRPr="003A3507">
              <w:rPr>
                <w:rFonts w:ascii="宋体" w:eastAsia="宋体" w:hAnsi="宋体" w:cs="Arial" w:hint="eastAsia"/>
                <w:sz w:val="21"/>
                <w:szCs w:val="21"/>
              </w:rPr>
              <w:t>吴</w:t>
            </w:r>
            <w:r w:rsidRPr="003A3507">
              <w:rPr>
                <w:rFonts w:ascii="宋体" w:eastAsia="宋体" w:hAnsi="宋体" w:cs="Arial"/>
                <w:sz w:val="21"/>
                <w:szCs w:val="21"/>
              </w:rPr>
              <w:t>神培</w:t>
            </w:r>
          </w:p>
        </w:tc>
        <w:tc>
          <w:tcPr>
            <w:tcW w:w="0" w:type="auto"/>
            <w:tcBorders>
              <w:top w:val="single" w:sz="4" w:space="0" w:color="000000"/>
              <w:left w:val="single" w:sz="4" w:space="0" w:color="000000"/>
              <w:bottom w:val="single" w:sz="4" w:space="0" w:color="000000"/>
              <w:right w:val="single" w:sz="4" w:space="0" w:color="000000"/>
            </w:tcBorders>
            <w:vAlign w:val="center"/>
          </w:tcPr>
          <w:p w:rsidR="001343E8" w:rsidRPr="003A3507" w:rsidRDefault="001343E8" w:rsidP="00F05EB4">
            <w:pPr>
              <w:spacing w:after="0" w:line="360" w:lineRule="auto"/>
              <w:jc w:val="center"/>
              <w:rPr>
                <w:rFonts w:ascii="宋体" w:eastAsia="宋体" w:hAnsi="宋体" w:cs="Arial"/>
                <w:sz w:val="21"/>
                <w:szCs w:val="21"/>
              </w:rPr>
            </w:pPr>
            <w:r w:rsidRPr="003A3507">
              <w:rPr>
                <w:rFonts w:ascii="宋体" w:eastAsia="宋体" w:hAnsi="宋体" w:cs="Arial"/>
                <w:sz w:val="21"/>
                <w:szCs w:val="21"/>
              </w:rPr>
              <w:t>沈顺孝</w:t>
            </w:r>
          </w:p>
          <w:p w:rsidR="001343E8" w:rsidRPr="003A3507" w:rsidRDefault="001343E8" w:rsidP="00F05EB4">
            <w:pPr>
              <w:spacing w:after="0" w:line="360" w:lineRule="auto"/>
              <w:jc w:val="center"/>
              <w:rPr>
                <w:rFonts w:ascii="宋体" w:eastAsia="宋体" w:hAnsi="宋体" w:cs="Arial"/>
                <w:sz w:val="21"/>
                <w:szCs w:val="21"/>
              </w:rPr>
            </w:pPr>
            <w:r w:rsidRPr="003A3507">
              <w:rPr>
                <w:rFonts w:ascii="宋体" w:eastAsia="宋体" w:hAnsi="宋体" w:cs="Arial"/>
                <w:sz w:val="21"/>
                <w:szCs w:val="21"/>
              </w:rPr>
              <w:t>15105966285</w:t>
            </w:r>
          </w:p>
        </w:tc>
        <w:tc>
          <w:tcPr>
            <w:tcW w:w="0" w:type="auto"/>
            <w:tcBorders>
              <w:top w:val="single" w:sz="4" w:space="0" w:color="000000"/>
              <w:left w:val="single" w:sz="4" w:space="0" w:color="000000"/>
              <w:bottom w:val="single" w:sz="4" w:space="0" w:color="000000"/>
              <w:right w:val="single" w:sz="4" w:space="0" w:color="000000"/>
            </w:tcBorders>
            <w:vAlign w:val="center"/>
          </w:tcPr>
          <w:p w:rsidR="001343E8" w:rsidRPr="003A3507" w:rsidRDefault="001343E8" w:rsidP="00F05EB4">
            <w:pPr>
              <w:spacing w:after="0" w:line="360" w:lineRule="auto"/>
              <w:jc w:val="center"/>
              <w:rPr>
                <w:rFonts w:ascii="宋体" w:eastAsia="宋体" w:hAnsi="宋体" w:cs="Arial"/>
                <w:sz w:val="21"/>
                <w:szCs w:val="21"/>
              </w:rPr>
            </w:pPr>
            <w:r w:rsidRPr="003A3507">
              <w:rPr>
                <w:rFonts w:ascii="宋体" w:eastAsia="宋体" w:hAnsi="宋体" w:cs="Arial" w:hint="eastAsia"/>
                <w:sz w:val="21"/>
                <w:szCs w:val="21"/>
              </w:rPr>
              <w:t>完成汽车电控单元再制造生产线建设和产业化工作。</w:t>
            </w:r>
          </w:p>
        </w:tc>
      </w:tr>
    </w:tbl>
    <w:p w:rsidR="00892C2D" w:rsidRPr="003A3507" w:rsidRDefault="00892C2D" w:rsidP="00F05EB4">
      <w:pPr>
        <w:spacing w:line="360" w:lineRule="auto"/>
        <w:ind w:firstLineChars="200" w:firstLine="482"/>
        <w:jc w:val="both"/>
        <w:rPr>
          <w:rFonts w:ascii="宋体" w:eastAsia="宋体" w:hAnsi="宋体"/>
          <w:b/>
          <w:sz w:val="24"/>
          <w:szCs w:val="24"/>
        </w:rPr>
      </w:pPr>
      <w:bookmarkStart w:id="1" w:name="_GoBack"/>
      <w:bookmarkEnd w:id="1"/>
      <w:r w:rsidRPr="003A3507">
        <w:rPr>
          <w:rFonts w:ascii="宋体" w:eastAsia="宋体" w:hAnsi="宋体" w:hint="eastAsia"/>
          <w:b/>
          <w:sz w:val="24"/>
          <w:szCs w:val="24"/>
        </w:rPr>
        <w:t>九</w:t>
      </w:r>
      <w:r w:rsidRPr="003A3507">
        <w:rPr>
          <w:rFonts w:ascii="宋体" w:eastAsia="宋体" w:hAnsi="宋体"/>
          <w:b/>
          <w:sz w:val="24"/>
          <w:szCs w:val="24"/>
        </w:rPr>
        <w:t>、</w:t>
      </w:r>
      <w:r w:rsidRPr="003A3507">
        <w:rPr>
          <w:rFonts w:ascii="宋体" w:eastAsia="宋体" w:hAnsi="宋体" w:hint="eastAsia"/>
          <w:b/>
          <w:sz w:val="24"/>
          <w:szCs w:val="24"/>
        </w:rPr>
        <w:t>完成人合作关系说明</w:t>
      </w:r>
    </w:p>
    <w:p w:rsidR="005D5267" w:rsidRPr="003A3507" w:rsidRDefault="005D5267" w:rsidP="00F05EB4">
      <w:pPr>
        <w:pStyle w:val="Style8"/>
        <w:rPr>
          <w:rFonts w:ascii="宋体" w:hAnsi="宋体" w:cs="Arial"/>
          <w:szCs w:val="24"/>
        </w:rPr>
      </w:pPr>
      <w:r w:rsidRPr="003A3507">
        <w:rPr>
          <w:rFonts w:ascii="宋体" w:hAnsi="宋体" w:cs="Arial" w:hint="eastAsia"/>
          <w:szCs w:val="24"/>
        </w:rPr>
        <w:t>第一完成人梁秀兵，与</w:t>
      </w:r>
      <w:r w:rsidRPr="003A3507">
        <w:rPr>
          <w:rFonts w:ascii="宋体" w:hAnsi="宋体" w:cs="Arial"/>
          <w:szCs w:val="24"/>
        </w:rPr>
        <w:t>胡振峰</w:t>
      </w:r>
      <w:r w:rsidRPr="003A3507">
        <w:rPr>
          <w:rFonts w:ascii="宋体" w:hAnsi="宋体" w:cs="Arial" w:hint="eastAsia"/>
          <w:szCs w:val="24"/>
        </w:rPr>
        <w:t>、</w:t>
      </w:r>
      <w:r w:rsidRPr="003A3507">
        <w:rPr>
          <w:rFonts w:ascii="宋体" w:hAnsi="宋体" w:cs="Arial"/>
          <w:szCs w:val="24"/>
        </w:rPr>
        <w:t>陈永雄</w:t>
      </w:r>
      <w:r w:rsidRPr="003A3507">
        <w:rPr>
          <w:rFonts w:ascii="宋体" w:hAnsi="宋体" w:cs="Arial" w:hint="eastAsia"/>
          <w:szCs w:val="24"/>
        </w:rPr>
        <w:t>、</w:t>
      </w:r>
      <w:r w:rsidRPr="003A3507">
        <w:rPr>
          <w:rFonts w:ascii="宋体" w:hAnsi="宋体" w:hint="eastAsia"/>
          <w:color w:val="000000"/>
          <w:szCs w:val="24"/>
        </w:rPr>
        <w:t>史佩京</w:t>
      </w:r>
      <w:r w:rsidRPr="003A3507">
        <w:rPr>
          <w:rFonts w:ascii="宋体" w:hAnsi="宋体" w:cs="Arial" w:hint="eastAsia"/>
          <w:szCs w:val="24"/>
        </w:rPr>
        <w:t>、乔玉林、蔡志海、</w:t>
      </w:r>
      <w:r w:rsidRPr="003A3507">
        <w:rPr>
          <w:rFonts w:ascii="宋体" w:hAnsi="宋体" w:cs="Arial"/>
          <w:szCs w:val="24"/>
        </w:rPr>
        <w:t>张志彬</w:t>
      </w:r>
      <w:r w:rsidRPr="003A3507">
        <w:rPr>
          <w:rFonts w:ascii="宋体" w:hAnsi="宋体" w:cs="Arial" w:hint="eastAsia"/>
          <w:szCs w:val="24"/>
        </w:rPr>
        <w:t>共6同志长期在一个研究团队工作，</w:t>
      </w:r>
      <w:r w:rsidR="00D635A4" w:rsidRPr="003A3507">
        <w:rPr>
          <w:rFonts w:ascii="宋体" w:hAnsi="宋体" w:cs="Arial" w:hint="eastAsia"/>
          <w:szCs w:val="24"/>
        </w:rPr>
        <w:t>共同申请科研项目和科研成果，2018年1</w:t>
      </w:r>
      <w:r w:rsidR="003A3507">
        <w:rPr>
          <w:rFonts w:ascii="宋体" w:hAnsi="宋体" w:cs="Arial" w:hint="eastAsia"/>
          <w:szCs w:val="24"/>
        </w:rPr>
        <w:t>月份，</w:t>
      </w:r>
      <w:r w:rsidR="00D635A4" w:rsidRPr="003A3507">
        <w:rPr>
          <w:rFonts w:ascii="宋体" w:hAnsi="宋体" w:cs="Arial" w:hint="eastAsia"/>
          <w:szCs w:val="24"/>
        </w:rPr>
        <w:t>与胡振峰、陈永雄从陆军装甲兵学院调入军事科学院国防科技创新研</w:t>
      </w:r>
      <w:r w:rsidR="00D635A4" w:rsidRPr="003A3507">
        <w:rPr>
          <w:rFonts w:ascii="宋体" w:hAnsi="宋体" w:cs="Arial" w:hint="eastAsia"/>
          <w:szCs w:val="24"/>
        </w:rPr>
        <w:lastRenderedPageBreak/>
        <w:t>究院，但团队人员之间的合作依然保持。</w:t>
      </w:r>
    </w:p>
    <w:p w:rsidR="00D635A4" w:rsidRPr="003A3507" w:rsidRDefault="00D635A4" w:rsidP="00F05EB4">
      <w:pPr>
        <w:pStyle w:val="Style8"/>
        <w:rPr>
          <w:rFonts w:ascii="宋体" w:hAnsi="宋体" w:cs="Arial"/>
          <w:szCs w:val="24"/>
        </w:rPr>
      </w:pPr>
      <w:r w:rsidRPr="003A3507">
        <w:rPr>
          <w:rFonts w:ascii="宋体" w:hAnsi="宋体" w:cs="Arial"/>
          <w:szCs w:val="24"/>
        </w:rPr>
        <w:t>中国重汽集团济南复强动力有限公司</w:t>
      </w:r>
      <w:r w:rsidRPr="003A3507">
        <w:rPr>
          <w:rFonts w:ascii="宋体" w:hAnsi="宋体" w:cs="Arial" w:hint="eastAsia"/>
          <w:szCs w:val="24"/>
        </w:rPr>
        <w:t>的王德前、</w:t>
      </w:r>
      <w:r w:rsidRPr="003A3507">
        <w:rPr>
          <w:rFonts w:ascii="宋体" w:hAnsi="宋体" w:cs="Arial"/>
          <w:szCs w:val="24"/>
        </w:rPr>
        <w:t>广州市花都全球自动变速箱有限公司</w:t>
      </w:r>
      <w:r w:rsidRPr="003A3507">
        <w:rPr>
          <w:rFonts w:ascii="宋体" w:hAnsi="宋体" w:cs="Arial" w:hint="eastAsia"/>
          <w:szCs w:val="24"/>
        </w:rPr>
        <w:t>的黄志勇、厦门市美亚柏科信息股份</w:t>
      </w:r>
      <w:r w:rsidRPr="003A3507">
        <w:rPr>
          <w:rFonts w:ascii="宋体" w:hAnsi="宋体" w:cs="Arial"/>
          <w:szCs w:val="24"/>
        </w:rPr>
        <w:t>有限公司</w:t>
      </w:r>
      <w:r w:rsidRPr="003A3507">
        <w:rPr>
          <w:rFonts w:ascii="宋体" w:hAnsi="宋体" w:cs="Arial" w:hint="eastAsia"/>
          <w:szCs w:val="24"/>
        </w:rPr>
        <w:t>吴</w:t>
      </w:r>
      <w:r w:rsidRPr="003A3507">
        <w:rPr>
          <w:rFonts w:ascii="宋体" w:hAnsi="宋体" w:cs="Arial"/>
          <w:szCs w:val="24"/>
        </w:rPr>
        <w:t>神培</w:t>
      </w:r>
      <w:r w:rsidRPr="003A3507">
        <w:rPr>
          <w:rFonts w:ascii="宋体" w:hAnsi="宋体" w:cs="Arial" w:hint="eastAsia"/>
          <w:szCs w:val="24"/>
        </w:rPr>
        <w:t>是长期从事再制造技术应用的产业化的公司领导，与装甲兵工程学院保持密切的技术合作，在申报科研项目、国家标准方面有过深入的合作。</w:t>
      </w:r>
    </w:p>
    <w:p w:rsidR="00D635A4" w:rsidRPr="003A3507" w:rsidRDefault="00D635A4" w:rsidP="00F05EB4">
      <w:pPr>
        <w:pStyle w:val="Style8"/>
        <w:rPr>
          <w:rFonts w:ascii="宋体" w:hAnsi="宋体"/>
          <w:szCs w:val="24"/>
        </w:rPr>
      </w:pPr>
      <w:r w:rsidRPr="003A3507">
        <w:rPr>
          <w:rFonts w:ascii="宋体" w:hAnsi="宋体" w:hint="eastAsia"/>
          <w:szCs w:val="24"/>
        </w:rPr>
        <w:t>证明材料详见附件。</w:t>
      </w:r>
    </w:p>
    <w:p w:rsidR="00632F41" w:rsidRPr="003A3507" w:rsidRDefault="00632F41" w:rsidP="00F05EB4">
      <w:pPr>
        <w:pStyle w:val="a6"/>
        <w:ind w:firstLineChars="0" w:firstLine="0"/>
        <w:jc w:val="center"/>
        <w:rPr>
          <w:rFonts w:ascii="宋体" w:hAnsi="宋体"/>
          <w:b/>
          <w:color w:val="000000"/>
          <w:szCs w:val="24"/>
        </w:rPr>
      </w:pPr>
      <w:r w:rsidRPr="003A3507">
        <w:rPr>
          <w:rFonts w:ascii="宋体" w:hAnsi="宋体" w:hint="eastAsia"/>
          <w:b/>
          <w:color w:val="000000"/>
          <w:szCs w:val="24"/>
        </w:rPr>
        <w:t>完成人合作关系情况汇总表</w:t>
      </w: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1559"/>
        <w:gridCol w:w="1559"/>
        <w:gridCol w:w="1276"/>
        <w:gridCol w:w="1276"/>
        <w:gridCol w:w="1417"/>
        <w:gridCol w:w="1062"/>
      </w:tblGrid>
      <w:tr w:rsidR="00632F41" w:rsidRPr="003A3507" w:rsidTr="003A3507">
        <w:tc>
          <w:tcPr>
            <w:tcW w:w="534" w:type="dxa"/>
            <w:vAlign w:val="center"/>
          </w:tcPr>
          <w:p w:rsidR="00632F41" w:rsidRPr="003A3507" w:rsidRDefault="00632F41" w:rsidP="00F05EB4">
            <w:pPr>
              <w:spacing w:after="0" w:line="360" w:lineRule="auto"/>
              <w:jc w:val="center"/>
              <w:rPr>
                <w:rFonts w:ascii="宋体" w:eastAsia="宋体" w:hAnsi="宋体" w:cs="Arial"/>
                <w:sz w:val="21"/>
                <w:szCs w:val="21"/>
              </w:rPr>
            </w:pPr>
            <w:r w:rsidRPr="003A3507">
              <w:rPr>
                <w:rFonts w:ascii="宋体" w:eastAsia="宋体" w:hAnsi="宋体" w:cs="Arial" w:hint="eastAsia"/>
                <w:sz w:val="21"/>
                <w:szCs w:val="21"/>
              </w:rPr>
              <w:t>序号</w:t>
            </w:r>
          </w:p>
        </w:tc>
        <w:tc>
          <w:tcPr>
            <w:tcW w:w="1559" w:type="dxa"/>
            <w:vAlign w:val="center"/>
          </w:tcPr>
          <w:p w:rsidR="00632F41" w:rsidRPr="003A3507" w:rsidRDefault="00632F41" w:rsidP="00F05EB4">
            <w:pPr>
              <w:spacing w:after="0" w:line="360" w:lineRule="auto"/>
              <w:jc w:val="center"/>
              <w:rPr>
                <w:rFonts w:ascii="宋体" w:eastAsia="宋体" w:hAnsi="宋体" w:cs="Arial"/>
                <w:sz w:val="21"/>
                <w:szCs w:val="21"/>
              </w:rPr>
            </w:pPr>
            <w:r w:rsidRPr="003A3507">
              <w:rPr>
                <w:rFonts w:ascii="宋体" w:eastAsia="宋体" w:hAnsi="宋体" w:cs="Arial" w:hint="eastAsia"/>
                <w:sz w:val="21"/>
                <w:szCs w:val="21"/>
              </w:rPr>
              <w:t>合作方式</w:t>
            </w:r>
          </w:p>
        </w:tc>
        <w:tc>
          <w:tcPr>
            <w:tcW w:w="1559" w:type="dxa"/>
            <w:vAlign w:val="center"/>
          </w:tcPr>
          <w:p w:rsidR="00632F41" w:rsidRPr="003A3507" w:rsidRDefault="00632F41" w:rsidP="00F05EB4">
            <w:pPr>
              <w:spacing w:after="0" w:line="360" w:lineRule="auto"/>
              <w:jc w:val="center"/>
              <w:rPr>
                <w:rFonts w:ascii="宋体" w:eastAsia="宋体" w:hAnsi="宋体" w:cs="Arial"/>
                <w:sz w:val="21"/>
                <w:szCs w:val="21"/>
              </w:rPr>
            </w:pPr>
            <w:r w:rsidRPr="003A3507">
              <w:rPr>
                <w:rFonts w:ascii="宋体" w:eastAsia="宋体" w:hAnsi="宋体" w:cs="Arial" w:hint="eastAsia"/>
                <w:sz w:val="21"/>
                <w:szCs w:val="21"/>
              </w:rPr>
              <w:t>合作者</w:t>
            </w:r>
          </w:p>
        </w:tc>
        <w:tc>
          <w:tcPr>
            <w:tcW w:w="1276" w:type="dxa"/>
            <w:vAlign w:val="center"/>
          </w:tcPr>
          <w:p w:rsidR="00632F41" w:rsidRPr="003A3507" w:rsidRDefault="00632F41" w:rsidP="00F05EB4">
            <w:pPr>
              <w:spacing w:after="0" w:line="360" w:lineRule="auto"/>
              <w:jc w:val="center"/>
              <w:rPr>
                <w:rFonts w:ascii="宋体" w:eastAsia="宋体" w:hAnsi="宋体" w:cs="Arial"/>
                <w:sz w:val="21"/>
                <w:szCs w:val="21"/>
              </w:rPr>
            </w:pPr>
            <w:r w:rsidRPr="003A3507">
              <w:rPr>
                <w:rFonts w:ascii="宋体" w:eastAsia="宋体" w:hAnsi="宋体" w:cs="Arial" w:hint="eastAsia"/>
                <w:sz w:val="21"/>
                <w:szCs w:val="21"/>
              </w:rPr>
              <w:t>合作时间</w:t>
            </w:r>
          </w:p>
        </w:tc>
        <w:tc>
          <w:tcPr>
            <w:tcW w:w="1276" w:type="dxa"/>
            <w:vAlign w:val="center"/>
          </w:tcPr>
          <w:p w:rsidR="00632F41" w:rsidRPr="003A3507" w:rsidRDefault="00632F41" w:rsidP="00F05EB4">
            <w:pPr>
              <w:spacing w:after="0" w:line="360" w:lineRule="auto"/>
              <w:jc w:val="center"/>
              <w:rPr>
                <w:rFonts w:ascii="宋体" w:eastAsia="宋体" w:hAnsi="宋体" w:cs="Arial"/>
                <w:sz w:val="21"/>
                <w:szCs w:val="21"/>
              </w:rPr>
            </w:pPr>
            <w:r w:rsidRPr="003A3507">
              <w:rPr>
                <w:rFonts w:ascii="宋体" w:eastAsia="宋体" w:hAnsi="宋体" w:cs="Arial" w:hint="eastAsia"/>
                <w:sz w:val="21"/>
                <w:szCs w:val="21"/>
              </w:rPr>
              <w:t>合作成果</w:t>
            </w:r>
          </w:p>
        </w:tc>
        <w:tc>
          <w:tcPr>
            <w:tcW w:w="1417" w:type="dxa"/>
            <w:vAlign w:val="center"/>
          </w:tcPr>
          <w:p w:rsidR="00632F41" w:rsidRPr="003A3507" w:rsidRDefault="00632F41" w:rsidP="00F05EB4">
            <w:pPr>
              <w:spacing w:after="0" w:line="360" w:lineRule="auto"/>
              <w:jc w:val="center"/>
              <w:rPr>
                <w:rFonts w:ascii="宋体" w:eastAsia="宋体" w:hAnsi="宋体" w:cs="Arial"/>
                <w:sz w:val="21"/>
                <w:szCs w:val="21"/>
              </w:rPr>
            </w:pPr>
            <w:r w:rsidRPr="003A3507">
              <w:rPr>
                <w:rFonts w:ascii="宋体" w:eastAsia="宋体" w:hAnsi="宋体" w:cs="Arial" w:hint="eastAsia"/>
                <w:sz w:val="21"/>
                <w:szCs w:val="21"/>
              </w:rPr>
              <w:t>证明材料</w:t>
            </w:r>
          </w:p>
        </w:tc>
        <w:tc>
          <w:tcPr>
            <w:tcW w:w="1062" w:type="dxa"/>
            <w:vAlign w:val="center"/>
          </w:tcPr>
          <w:p w:rsidR="00632F41" w:rsidRPr="003A3507" w:rsidRDefault="00632F41" w:rsidP="00F05EB4">
            <w:pPr>
              <w:spacing w:beforeLines="50" w:before="120" w:afterLines="50" w:after="120" w:line="360" w:lineRule="auto"/>
              <w:jc w:val="center"/>
              <w:rPr>
                <w:rFonts w:ascii="宋体" w:eastAsia="宋体" w:hAnsi="宋体"/>
                <w:color w:val="000000"/>
                <w:sz w:val="21"/>
                <w:szCs w:val="21"/>
              </w:rPr>
            </w:pPr>
            <w:r w:rsidRPr="003A3507">
              <w:rPr>
                <w:rFonts w:ascii="宋体" w:eastAsia="宋体" w:hAnsi="宋体" w:hint="eastAsia"/>
                <w:color w:val="000000"/>
                <w:sz w:val="21"/>
                <w:szCs w:val="21"/>
              </w:rPr>
              <w:t>备注</w:t>
            </w:r>
          </w:p>
        </w:tc>
      </w:tr>
      <w:tr w:rsidR="00632F41" w:rsidRPr="003A3507" w:rsidTr="003A3507">
        <w:tc>
          <w:tcPr>
            <w:tcW w:w="534" w:type="dxa"/>
            <w:vAlign w:val="center"/>
          </w:tcPr>
          <w:p w:rsidR="00632F41" w:rsidRPr="003A3507" w:rsidRDefault="00632F41" w:rsidP="00F05EB4">
            <w:pPr>
              <w:spacing w:after="0" w:line="360" w:lineRule="auto"/>
              <w:jc w:val="center"/>
              <w:rPr>
                <w:rFonts w:ascii="宋体" w:eastAsia="宋体" w:hAnsi="宋体" w:cs="Arial"/>
                <w:sz w:val="21"/>
                <w:szCs w:val="21"/>
              </w:rPr>
            </w:pPr>
            <w:r w:rsidRPr="003A3507">
              <w:rPr>
                <w:rFonts w:ascii="宋体" w:eastAsia="宋体" w:hAnsi="宋体" w:cs="Arial" w:hint="eastAsia"/>
                <w:sz w:val="21"/>
                <w:szCs w:val="21"/>
              </w:rPr>
              <w:t>1</w:t>
            </w:r>
          </w:p>
        </w:tc>
        <w:tc>
          <w:tcPr>
            <w:tcW w:w="1559" w:type="dxa"/>
            <w:vAlign w:val="center"/>
          </w:tcPr>
          <w:p w:rsidR="00632F41" w:rsidRPr="003A3507" w:rsidRDefault="005B1668" w:rsidP="00F05EB4">
            <w:pPr>
              <w:spacing w:after="0" w:line="360" w:lineRule="auto"/>
              <w:jc w:val="center"/>
              <w:rPr>
                <w:rFonts w:ascii="宋体" w:eastAsia="宋体" w:hAnsi="宋体" w:cs="Arial"/>
                <w:sz w:val="21"/>
                <w:szCs w:val="21"/>
              </w:rPr>
            </w:pPr>
            <w:r w:rsidRPr="003A3507">
              <w:rPr>
                <w:rFonts w:ascii="宋体" w:eastAsia="宋体" w:hAnsi="宋体" w:cs="Arial" w:hint="eastAsia"/>
                <w:sz w:val="21"/>
                <w:szCs w:val="21"/>
              </w:rPr>
              <w:t>共同知识产权</w:t>
            </w:r>
          </w:p>
        </w:tc>
        <w:tc>
          <w:tcPr>
            <w:tcW w:w="1559" w:type="dxa"/>
            <w:vAlign w:val="center"/>
          </w:tcPr>
          <w:p w:rsidR="00632F41" w:rsidRPr="003A3507" w:rsidRDefault="00D15529" w:rsidP="00F05EB4">
            <w:pPr>
              <w:spacing w:after="0" w:line="360" w:lineRule="auto"/>
              <w:jc w:val="center"/>
              <w:rPr>
                <w:rFonts w:ascii="宋体" w:eastAsia="宋体" w:hAnsi="宋体" w:cs="Arial"/>
                <w:sz w:val="21"/>
                <w:szCs w:val="21"/>
              </w:rPr>
            </w:pPr>
            <w:r w:rsidRPr="003A3507">
              <w:rPr>
                <w:rFonts w:ascii="宋体" w:eastAsia="宋体" w:hAnsi="宋体" w:cs="Arial"/>
                <w:sz w:val="21"/>
                <w:szCs w:val="21"/>
              </w:rPr>
              <w:t>梁秀兵，胡振峰，陈永雄，</w:t>
            </w:r>
            <w:r w:rsidRPr="003A3507">
              <w:rPr>
                <w:rFonts w:ascii="宋体" w:eastAsia="宋体" w:hAnsi="宋体" w:cs="Arial" w:hint="eastAsia"/>
                <w:sz w:val="21"/>
                <w:szCs w:val="21"/>
              </w:rPr>
              <w:t>史佩京，乔玉林、蔡志海，</w:t>
            </w:r>
            <w:r w:rsidRPr="003A3507">
              <w:rPr>
                <w:rFonts w:ascii="宋体" w:eastAsia="宋体" w:hAnsi="宋体" w:cs="Arial"/>
                <w:sz w:val="21"/>
                <w:szCs w:val="21"/>
              </w:rPr>
              <w:t>张志彬</w:t>
            </w:r>
          </w:p>
        </w:tc>
        <w:tc>
          <w:tcPr>
            <w:tcW w:w="1276" w:type="dxa"/>
            <w:vAlign w:val="center"/>
          </w:tcPr>
          <w:p w:rsidR="00632F41" w:rsidRPr="003A3507" w:rsidRDefault="00D15529" w:rsidP="00F05EB4">
            <w:pPr>
              <w:spacing w:after="0" w:line="360" w:lineRule="auto"/>
              <w:jc w:val="center"/>
              <w:rPr>
                <w:rFonts w:ascii="宋体" w:eastAsia="宋体" w:hAnsi="宋体" w:cs="Arial"/>
                <w:sz w:val="21"/>
                <w:szCs w:val="21"/>
              </w:rPr>
            </w:pPr>
            <w:r w:rsidRPr="003A3507">
              <w:rPr>
                <w:rFonts w:ascii="宋体" w:eastAsia="宋体" w:hAnsi="宋体" w:cs="Arial"/>
                <w:sz w:val="21"/>
                <w:szCs w:val="21"/>
              </w:rPr>
              <w:t>20</w:t>
            </w:r>
            <w:r w:rsidR="005D5267" w:rsidRPr="003A3507">
              <w:rPr>
                <w:rFonts w:ascii="宋体" w:eastAsia="宋体" w:hAnsi="宋体" w:cs="Arial"/>
                <w:sz w:val="21"/>
                <w:szCs w:val="21"/>
              </w:rPr>
              <w:t>05</w:t>
            </w:r>
            <w:r w:rsidRPr="003A3507">
              <w:rPr>
                <w:rFonts w:ascii="宋体" w:eastAsia="宋体" w:hAnsi="宋体" w:cs="Arial"/>
                <w:sz w:val="21"/>
                <w:szCs w:val="21"/>
              </w:rPr>
              <w:t>-2018</w:t>
            </w:r>
          </w:p>
        </w:tc>
        <w:tc>
          <w:tcPr>
            <w:tcW w:w="1276" w:type="dxa"/>
            <w:vAlign w:val="center"/>
          </w:tcPr>
          <w:p w:rsidR="00632F41" w:rsidRPr="003A3507" w:rsidRDefault="00D15529" w:rsidP="00F05EB4">
            <w:pPr>
              <w:spacing w:after="0" w:line="360" w:lineRule="auto"/>
              <w:jc w:val="center"/>
              <w:rPr>
                <w:rFonts w:ascii="宋体" w:eastAsia="宋体" w:hAnsi="宋体" w:cs="Arial"/>
                <w:sz w:val="21"/>
                <w:szCs w:val="21"/>
              </w:rPr>
            </w:pPr>
            <w:r w:rsidRPr="003A3507">
              <w:rPr>
                <w:rFonts w:ascii="宋体" w:eastAsia="宋体" w:hAnsi="宋体" w:cs="Arial" w:hint="eastAsia"/>
                <w:sz w:val="21"/>
                <w:szCs w:val="21"/>
              </w:rPr>
              <w:t>发明专利，学术论文</w:t>
            </w:r>
          </w:p>
        </w:tc>
        <w:tc>
          <w:tcPr>
            <w:tcW w:w="1417" w:type="dxa"/>
            <w:vAlign w:val="center"/>
          </w:tcPr>
          <w:p w:rsidR="00632F41" w:rsidRPr="003A3507" w:rsidRDefault="001343E8" w:rsidP="00F05EB4">
            <w:pPr>
              <w:spacing w:after="0" w:line="360" w:lineRule="auto"/>
              <w:jc w:val="center"/>
              <w:rPr>
                <w:rFonts w:ascii="宋体" w:eastAsia="宋体" w:hAnsi="宋体" w:cs="Arial"/>
                <w:sz w:val="21"/>
                <w:szCs w:val="21"/>
              </w:rPr>
            </w:pPr>
            <w:r w:rsidRPr="003A3507">
              <w:rPr>
                <w:rFonts w:ascii="宋体" w:eastAsia="宋体" w:hAnsi="宋体" w:cs="Arial" w:hint="eastAsia"/>
                <w:sz w:val="21"/>
                <w:szCs w:val="21"/>
              </w:rPr>
              <w:t>附件</w:t>
            </w:r>
          </w:p>
        </w:tc>
        <w:tc>
          <w:tcPr>
            <w:tcW w:w="1062" w:type="dxa"/>
          </w:tcPr>
          <w:p w:rsidR="00632F41" w:rsidRPr="003A3507" w:rsidRDefault="00632F41" w:rsidP="00F05EB4">
            <w:pPr>
              <w:spacing w:beforeLines="50" w:before="120" w:afterLines="50" w:after="120" w:line="360" w:lineRule="auto"/>
              <w:rPr>
                <w:rFonts w:ascii="宋体" w:eastAsia="宋体" w:hAnsi="宋体"/>
                <w:color w:val="000000"/>
                <w:sz w:val="21"/>
                <w:szCs w:val="21"/>
              </w:rPr>
            </w:pPr>
          </w:p>
        </w:tc>
      </w:tr>
      <w:tr w:rsidR="00632F41" w:rsidRPr="003A3507" w:rsidTr="003A3507">
        <w:tc>
          <w:tcPr>
            <w:tcW w:w="534" w:type="dxa"/>
            <w:vAlign w:val="center"/>
          </w:tcPr>
          <w:p w:rsidR="00632F41" w:rsidRPr="003A3507" w:rsidRDefault="00D15529" w:rsidP="00F05EB4">
            <w:pPr>
              <w:spacing w:after="0" w:line="360" w:lineRule="auto"/>
              <w:jc w:val="center"/>
              <w:rPr>
                <w:rFonts w:ascii="宋体" w:eastAsia="宋体" w:hAnsi="宋体" w:cs="Arial"/>
                <w:sz w:val="21"/>
                <w:szCs w:val="21"/>
              </w:rPr>
            </w:pPr>
            <w:r w:rsidRPr="003A3507">
              <w:rPr>
                <w:rFonts w:ascii="宋体" w:eastAsia="宋体" w:hAnsi="宋体" w:cs="Arial"/>
                <w:sz w:val="21"/>
                <w:szCs w:val="21"/>
              </w:rPr>
              <w:t>2</w:t>
            </w:r>
          </w:p>
        </w:tc>
        <w:tc>
          <w:tcPr>
            <w:tcW w:w="1559" w:type="dxa"/>
            <w:vAlign w:val="center"/>
          </w:tcPr>
          <w:p w:rsidR="00632F41" w:rsidRPr="003A3507" w:rsidRDefault="005B1668" w:rsidP="00F05EB4">
            <w:pPr>
              <w:spacing w:after="0" w:line="360" w:lineRule="auto"/>
              <w:jc w:val="center"/>
              <w:rPr>
                <w:rFonts w:ascii="宋体" w:eastAsia="宋体" w:hAnsi="宋体" w:cs="Arial"/>
                <w:sz w:val="21"/>
                <w:szCs w:val="21"/>
              </w:rPr>
            </w:pPr>
            <w:r w:rsidRPr="003A3507">
              <w:rPr>
                <w:rFonts w:ascii="宋体" w:eastAsia="宋体" w:hAnsi="宋体" w:cs="Arial" w:hint="eastAsia"/>
                <w:sz w:val="21"/>
                <w:szCs w:val="21"/>
              </w:rPr>
              <w:t>共同知识产权</w:t>
            </w:r>
          </w:p>
        </w:tc>
        <w:tc>
          <w:tcPr>
            <w:tcW w:w="1559" w:type="dxa"/>
            <w:vAlign w:val="center"/>
          </w:tcPr>
          <w:p w:rsidR="00632F41" w:rsidRPr="003A3507" w:rsidRDefault="00D15529" w:rsidP="00F05EB4">
            <w:pPr>
              <w:spacing w:after="0" w:line="360" w:lineRule="auto"/>
              <w:jc w:val="center"/>
              <w:rPr>
                <w:rFonts w:ascii="宋体" w:eastAsia="宋体" w:hAnsi="宋体" w:cs="Arial"/>
                <w:sz w:val="21"/>
                <w:szCs w:val="21"/>
              </w:rPr>
            </w:pPr>
            <w:r w:rsidRPr="003A3507">
              <w:rPr>
                <w:rFonts w:ascii="宋体" w:eastAsia="宋体" w:hAnsi="宋体" w:cs="Arial"/>
                <w:sz w:val="21"/>
                <w:szCs w:val="21"/>
              </w:rPr>
              <w:t>梁秀兵，</w:t>
            </w:r>
            <w:r w:rsidRPr="003A3507">
              <w:rPr>
                <w:rFonts w:ascii="宋体" w:eastAsia="宋体" w:hAnsi="宋体" w:cs="Arial" w:hint="eastAsia"/>
                <w:sz w:val="21"/>
                <w:szCs w:val="21"/>
              </w:rPr>
              <w:t>史佩京，</w:t>
            </w:r>
            <w:r w:rsidRPr="003A3507">
              <w:rPr>
                <w:rFonts w:ascii="宋体" w:eastAsia="宋体" w:hAnsi="宋体" w:cs="Arial"/>
                <w:sz w:val="21"/>
                <w:szCs w:val="21"/>
              </w:rPr>
              <w:t>王德前，</w:t>
            </w:r>
            <w:r w:rsidRPr="003A3507">
              <w:rPr>
                <w:rFonts w:ascii="宋体" w:eastAsia="宋体" w:hAnsi="宋体" w:cs="Arial" w:hint="eastAsia"/>
                <w:sz w:val="21"/>
                <w:szCs w:val="21"/>
              </w:rPr>
              <w:t>黄志勇，吴神培</w:t>
            </w:r>
          </w:p>
        </w:tc>
        <w:tc>
          <w:tcPr>
            <w:tcW w:w="1276" w:type="dxa"/>
            <w:vAlign w:val="center"/>
          </w:tcPr>
          <w:p w:rsidR="00632F41" w:rsidRPr="003A3507" w:rsidRDefault="00D15529" w:rsidP="00F05EB4">
            <w:pPr>
              <w:spacing w:after="0" w:line="360" w:lineRule="auto"/>
              <w:jc w:val="center"/>
              <w:rPr>
                <w:rFonts w:ascii="宋体" w:eastAsia="宋体" w:hAnsi="宋体" w:cs="Arial"/>
                <w:sz w:val="21"/>
                <w:szCs w:val="21"/>
              </w:rPr>
            </w:pPr>
            <w:r w:rsidRPr="003A3507">
              <w:rPr>
                <w:rFonts w:ascii="宋体" w:eastAsia="宋体" w:hAnsi="宋体" w:cs="Arial"/>
                <w:sz w:val="21"/>
                <w:szCs w:val="21"/>
              </w:rPr>
              <w:t>20</w:t>
            </w:r>
            <w:r w:rsidR="005D5267" w:rsidRPr="003A3507">
              <w:rPr>
                <w:rFonts w:ascii="宋体" w:eastAsia="宋体" w:hAnsi="宋体" w:cs="Arial"/>
                <w:sz w:val="21"/>
                <w:szCs w:val="21"/>
              </w:rPr>
              <w:t>05</w:t>
            </w:r>
            <w:r w:rsidRPr="003A3507">
              <w:rPr>
                <w:rFonts w:ascii="宋体" w:eastAsia="宋体" w:hAnsi="宋体" w:cs="Arial"/>
                <w:sz w:val="21"/>
                <w:szCs w:val="21"/>
              </w:rPr>
              <w:t>-2018</w:t>
            </w:r>
          </w:p>
        </w:tc>
        <w:tc>
          <w:tcPr>
            <w:tcW w:w="1276" w:type="dxa"/>
            <w:vAlign w:val="center"/>
          </w:tcPr>
          <w:p w:rsidR="00632F41" w:rsidRPr="003A3507" w:rsidRDefault="00B06C54" w:rsidP="00F05EB4">
            <w:pPr>
              <w:spacing w:after="0" w:line="360" w:lineRule="auto"/>
              <w:jc w:val="center"/>
              <w:rPr>
                <w:rFonts w:ascii="宋体" w:eastAsia="宋体" w:hAnsi="宋体" w:cs="Arial"/>
                <w:sz w:val="21"/>
                <w:szCs w:val="21"/>
              </w:rPr>
            </w:pPr>
            <w:r w:rsidRPr="003A3507">
              <w:rPr>
                <w:rFonts w:ascii="宋体" w:eastAsia="宋体" w:hAnsi="宋体" w:cs="Arial" w:hint="eastAsia"/>
                <w:sz w:val="21"/>
                <w:szCs w:val="21"/>
              </w:rPr>
              <w:t>国家标准</w:t>
            </w:r>
          </w:p>
        </w:tc>
        <w:tc>
          <w:tcPr>
            <w:tcW w:w="1417" w:type="dxa"/>
            <w:vAlign w:val="center"/>
          </w:tcPr>
          <w:p w:rsidR="00632F41" w:rsidRPr="003A3507" w:rsidRDefault="001343E8" w:rsidP="00F05EB4">
            <w:pPr>
              <w:spacing w:after="0" w:line="360" w:lineRule="auto"/>
              <w:jc w:val="center"/>
              <w:rPr>
                <w:rFonts w:ascii="宋体" w:eastAsia="宋体" w:hAnsi="宋体" w:cs="Arial"/>
                <w:sz w:val="21"/>
                <w:szCs w:val="21"/>
              </w:rPr>
            </w:pPr>
            <w:r w:rsidRPr="003A3507">
              <w:rPr>
                <w:rFonts w:ascii="宋体" w:eastAsia="宋体" w:hAnsi="宋体" w:cs="Arial" w:hint="eastAsia"/>
                <w:sz w:val="21"/>
                <w:szCs w:val="21"/>
              </w:rPr>
              <w:t>附件</w:t>
            </w:r>
          </w:p>
        </w:tc>
        <w:tc>
          <w:tcPr>
            <w:tcW w:w="1062" w:type="dxa"/>
          </w:tcPr>
          <w:p w:rsidR="00632F41" w:rsidRPr="003A3507" w:rsidRDefault="00632F41" w:rsidP="00F05EB4">
            <w:pPr>
              <w:spacing w:beforeLines="50" w:before="120" w:afterLines="50" w:after="120" w:line="360" w:lineRule="auto"/>
              <w:rPr>
                <w:rFonts w:ascii="宋体" w:eastAsia="宋体" w:hAnsi="宋体"/>
                <w:color w:val="000000"/>
                <w:sz w:val="21"/>
                <w:szCs w:val="21"/>
              </w:rPr>
            </w:pPr>
          </w:p>
        </w:tc>
      </w:tr>
    </w:tbl>
    <w:p w:rsidR="00892C2D" w:rsidRPr="003A3507" w:rsidRDefault="00892C2D" w:rsidP="00F05EB4">
      <w:pPr>
        <w:spacing w:line="360" w:lineRule="auto"/>
        <w:jc w:val="both"/>
        <w:rPr>
          <w:rFonts w:ascii="宋体" w:eastAsia="宋体" w:hAnsi="宋体"/>
          <w:sz w:val="24"/>
          <w:szCs w:val="24"/>
        </w:rPr>
      </w:pPr>
    </w:p>
    <w:p w:rsidR="00892C2D" w:rsidRPr="003A3507" w:rsidRDefault="00892C2D" w:rsidP="00F05EB4">
      <w:pPr>
        <w:spacing w:line="360" w:lineRule="auto"/>
        <w:jc w:val="both"/>
        <w:rPr>
          <w:rFonts w:ascii="宋体" w:eastAsia="宋体" w:hAnsi="宋体"/>
          <w:sz w:val="24"/>
          <w:szCs w:val="24"/>
        </w:rPr>
      </w:pPr>
    </w:p>
    <w:sectPr w:rsidR="00892C2D" w:rsidRPr="003A3507"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A4F" w:rsidRDefault="000A2A4F" w:rsidP="009B5493">
      <w:pPr>
        <w:spacing w:after="0"/>
      </w:pPr>
      <w:r>
        <w:separator/>
      </w:r>
    </w:p>
  </w:endnote>
  <w:endnote w:type="continuationSeparator" w:id="0">
    <w:p w:rsidR="000A2A4F" w:rsidRDefault="000A2A4F" w:rsidP="009B54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A4F" w:rsidRDefault="000A2A4F" w:rsidP="009B5493">
      <w:pPr>
        <w:spacing w:after="0"/>
      </w:pPr>
      <w:r>
        <w:separator/>
      </w:r>
    </w:p>
  </w:footnote>
  <w:footnote w:type="continuationSeparator" w:id="0">
    <w:p w:rsidR="000A2A4F" w:rsidRDefault="000A2A4F" w:rsidP="009B549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A2A4F"/>
    <w:rsid w:val="00130F2F"/>
    <w:rsid w:val="00132530"/>
    <w:rsid w:val="001343E8"/>
    <w:rsid w:val="0019325E"/>
    <w:rsid w:val="001B5AA9"/>
    <w:rsid w:val="001D0E37"/>
    <w:rsid w:val="001E02D9"/>
    <w:rsid w:val="00284BB5"/>
    <w:rsid w:val="002C53AB"/>
    <w:rsid w:val="002D74FF"/>
    <w:rsid w:val="00323B43"/>
    <w:rsid w:val="00351FE2"/>
    <w:rsid w:val="003A3507"/>
    <w:rsid w:val="003D37D8"/>
    <w:rsid w:val="004002E7"/>
    <w:rsid w:val="00426133"/>
    <w:rsid w:val="004358AB"/>
    <w:rsid w:val="004423FE"/>
    <w:rsid w:val="004825A7"/>
    <w:rsid w:val="004C1298"/>
    <w:rsid w:val="004C2ADE"/>
    <w:rsid w:val="004E75AF"/>
    <w:rsid w:val="0053570A"/>
    <w:rsid w:val="00566548"/>
    <w:rsid w:val="0059402C"/>
    <w:rsid w:val="005B1668"/>
    <w:rsid w:val="005D5267"/>
    <w:rsid w:val="005E417F"/>
    <w:rsid w:val="0060074D"/>
    <w:rsid w:val="006129A1"/>
    <w:rsid w:val="00627821"/>
    <w:rsid w:val="00632F41"/>
    <w:rsid w:val="00652A71"/>
    <w:rsid w:val="006A7D7A"/>
    <w:rsid w:val="00707F0A"/>
    <w:rsid w:val="00794627"/>
    <w:rsid w:val="007A54D0"/>
    <w:rsid w:val="007D3372"/>
    <w:rsid w:val="00832D8E"/>
    <w:rsid w:val="00863FAA"/>
    <w:rsid w:val="00892C2D"/>
    <w:rsid w:val="008B7726"/>
    <w:rsid w:val="008F5B37"/>
    <w:rsid w:val="0090702D"/>
    <w:rsid w:val="00915A01"/>
    <w:rsid w:val="00941A81"/>
    <w:rsid w:val="00952404"/>
    <w:rsid w:val="00970B10"/>
    <w:rsid w:val="009B5493"/>
    <w:rsid w:val="009F6BD5"/>
    <w:rsid w:val="00A2757C"/>
    <w:rsid w:val="00A50FA3"/>
    <w:rsid w:val="00AB1287"/>
    <w:rsid w:val="00B06C54"/>
    <w:rsid w:val="00B2043E"/>
    <w:rsid w:val="00B230D3"/>
    <w:rsid w:val="00B30871"/>
    <w:rsid w:val="00B53379"/>
    <w:rsid w:val="00B57DBF"/>
    <w:rsid w:val="00B9033A"/>
    <w:rsid w:val="00BB09BC"/>
    <w:rsid w:val="00BB189D"/>
    <w:rsid w:val="00BB746C"/>
    <w:rsid w:val="00CE2110"/>
    <w:rsid w:val="00CE2C53"/>
    <w:rsid w:val="00CF6A9D"/>
    <w:rsid w:val="00D03336"/>
    <w:rsid w:val="00D15529"/>
    <w:rsid w:val="00D31D50"/>
    <w:rsid w:val="00D635A4"/>
    <w:rsid w:val="00D70EA0"/>
    <w:rsid w:val="00D92B6D"/>
    <w:rsid w:val="00E55EEA"/>
    <w:rsid w:val="00E60F67"/>
    <w:rsid w:val="00E6330C"/>
    <w:rsid w:val="00EA4FCF"/>
    <w:rsid w:val="00EE72F6"/>
    <w:rsid w:val="00F05EB4"/>
    <w:rsid w:val="00F6443C"/>
    <w:rsid w:val="00FC7720"/>
    <w:rsid w:val="00FE2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01C3C0-0045-46FB-8D78-BCCF6EBDE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549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9B5493"/>
    <w:rPr>
      <w:rFonts w:ascii="Tahoma" w:hAnsi="Tahoma"/>
      <w:sz w:val="18"/>
      <w:szCs w:val="18"/>
    </w:rPr>
  </w:style>
  <w:style w:type="paragraph" w:styleId="a4">
    <w:name w:val="footer"/>
    <w:basedOn w:val="a"/>
    <w:link w:val="Char0"/>
    <w:uiPriority w:val="99"/>
    <w:unhideWhenUsed/>
    <w:rsid w:val="009B5493"/>
    <w:pPr>
      <w:tabs>
        <w:tab w:val="center" w:pos="4153"/>
        <w:tab w:val="right" w:pos="8306"/>
      </w:tabs>
    </w:pPr>
    <w:rPr>
      <w:sz w:val="18"/>
      <w:szCs w:val="18"/>
    </w:rPr>
  </w:style>
  <w:style w:type="character" w:customStyle="1" w:styleId="Char0">
    <w:name w:val="页脚 Char"/>
    <w:basedOn w:val="a0"/>
    <w:link w:val="a4"/>
    <w:uiPriority w:val="99"/>
    <w:rsid w:val="009B5493"/>
    <w:rPr>
      <w:rFonts w:ascii="Tahoma" w:hAnsi="Tahoma"/>
      <w:sz w:val="18"/>
      <w:szCs w:val="18"/>
    </w:rPr>
  </w:style>
  <w:style w:type="paragraph" w:styleId="a5">
    <w:name w:val="List Paragraph"/>
    <w:basedOn w:val="a"/>
    <w:uiPriority w:val="34"/>
    <w:qFormat/>
    <w:rsid w:val="00892C2D"/>
    <w:pPr>
      <w:ind w:firstLineChars="200" w:firstLine="420"/>
    </w:pPr>
  </w:style>
  <w:style w:type="paragraph" w:customStyle="1" w:styleId="Style8">
    <w:name w:val="_Style 8"/>
    <w:basedOn w:val="a"/>
    <w:next w:val="a"/>
    <w:uiPriority w:val="99"/>
    <w:rsid w:val="00E55EEA"/>
    <w:pPr>
      <w:widowControl w:val="0"/>
      <w:adjustRightInd/>
      <w:snapToGrid/>
      <w:spacing w:after="0" w:line="360" w:lineRule="auto"/>
      <w:ind w:firstLineChars="200" w:firstLine="480"/>
      <w:jc w:val="both"/>
    </w:pPr>
    <w:rPr>
      <w:rFonts w:ascii="仿宋_GB2312" w:eastAsia="宋体" w:hAnsi="Times New Roman" w:cs="Times New Roman"/>
      <w:kern w:val="2"/>
      <w:sz w:val="24"/>
      <w:szCs w:val="20"/>
    </w:rPr>
  </w:style>
  <w:style w:type="paragraph" w:styleId="a6">
    <w:name w:val="Plain Text"/>
    <w:basedOn w:val="a"/>
    <w:link w:val="Char1"/>
    <w:rsid w:val="00794627"/>
    <w:pPr>
      <w:widowControl w:val="0"/>
      <w:adjustRightInd/>
      <w:snapToGrid/>
      <w:spacing w:after="0" w:line="360" w:lineRule="auto"/>
      <w:ind w:firstLineChars="200" w:firstLine="480"/>
      <w:jc w:val="both"/>
    </w:pPr>
    <w:rPr>
      <w:rFonts w:ascii="仿宋_GB2312" w:eastAsia="宋体" w:hAnsi="Times New Roman" w:cs="Times New Roman"/>
      <w:kern w:val="2"/>
      <w:sz w:val="24"/>
      <w:szCs w:val="20"/>
    </w:rPr>
  </w:style>
  <w:style w:type="character" w:customStyle="1" w:styleId="Char1">
    <w:name w:val="纯文本 Char"/>
    <w:basedOn w:val="a0"/>
    <w:link w:val="a6"/>
    <w:rsid w:val="00794627"/>
    <w:rPr>
      <w:rFonts w:ascii="仿宋_GB2312" w:eastAsia="宋体" w:hAnsi="Times New Roman" w:cs="Times New Roman"/>
      <w:kern w:val="2"/>
      <w:sz w:val="24"/>
      <w:szCs w:val="20"/>
    </w:rPr>
  </w:style>
  <w:style w:type="table" w:styleId="a7">
    <w:name w:val="Table Grid"/>
    <w:basedOn w:val="a1"/>
    <w:uiPriority w:val="59"/>
    <w:rsid w:val="00CE2110"/>
    <w:pPr>
      <w:spacing w:after="0" w:line="240" w:lineRule="auto"/>
    </w:pPr>
    <w:rPr>
      <w:rFonts w:eastAsiaTheme="minorEastAsia"/>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20DD1-2132-4950-8304-FC8757182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13</Pages>
  <Words>1074</Words>
  <Characters>6128</Characters>
  <Application>Microsoft Office Word</Application>
  <DocSecurity>0</DocSecurity>
  <Lines>51</Lines>
  <Paragraphs>14</Paragraphs>
  <ScaleCrop>false</ScaleCrop>
  <Company/>
  <LinksUpToDate>false</LinksUpToDate>
  <CharactersWithSpaces>7188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xbany</cp:lastModifiedBy>
  <cp:revision>20</cp:revision>
  <dcterms:created xsi:type="dcterms:W3CDTF">2018-12-24T06:28:00Z</dcterms:created>
  <dcterms:modified xsi:type="dcterms:W3CDTF">2019-01-03T03:24:00Z</dcterms:modified>
</cp:coreProperties>
</file>